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48713" w14:textId="77777777" w:rsidR="00BA3651" w:rsidRDefault="00BA3651" w:rsidP="00603D63"/>
    <w:p w14:paraId="2F872001" w14:textId="289FDA13" w:rsidR="00C6188B" w:rsidRPr="00C6188B" w:rsidRDefault="00C6188B" w:rsidP="00C6188B">
      <w:pPr>
        <w:pStyle w:val="Heading1"/>
        <w:ind w:left="-432" w:right="-432"/>
        <w:jc w:val="center"/>
        <w:rPr>
          <w:b/>
          <w:bCs/>
          <w:sz w:val="28"/>
          <w:szCs w:val="28"/>
        </w:rPr>
      </w:pPr>
      <w:r w:rsidRPr="00C6188B">
        <w:rPr>
          <w:b/>
          <w:bCs/>
          <w:sz w:val="28"/>
          <w:szCs w:val="28"/>
        </w:rPr>
        <w:t xml:space="preserve">Appendix 19: </w:t>
      </w:r>
      <w:proofErr w:type="spellStart"/>
      <w:r w:rsidRPr="00C6188B">
        <w:rPr>
          <w:b/>
          <w:bCs/>
          <w:sz w:val="28"/>
          <w:szCs w:val="28"/>
        </w:rPr>
        <w:t>EconInsights</w:t>
      </w:r>
      <w:proofErr w:type="spellEnd"/>
      <w:r w:rsidRPr="00C6188B">
        <w:rPr>
          <w:b/>
          <w:bCs/>
          <w:sz w:val="28"/>
          <w:szCs w:val="28"/>
        </w:rPr>
        <w:t xml:space="preserve"> Data Collection Capabilities</w:t>
      </w:r>
    </w:p>
    <w:p w14:paraId="7D2ECC33" w14:textId="3AC22760" w:rsidR="00930C43" w:rsidRPr="00603D63" w:rsidRDefault="00930C43" w:rsidP="00441246">
      <w:pPr>
        <w:pStyle w:val="Heading1"/>
        <w:spacing w:line="240" w:lineRule="auto"/>
        <w:ind w:left="-432" w:right="-432"/>
        <w:rPr>
          <w:b/>
          <w:sz w:val="28"/>
          <w:szCs w:val="28"/>
        </w:rPr>
      </w:pPr>
      <w:r w:rsidRPr="00603D63">
        <w:rPr>
          <w:b/>
          <w:sz w:val="28"/>
          <w:szCs w:val="28"/>
        </w:rPr>
        <w:t xml:space="preserve">Logistics and Other </w:t>
      </w:r>
      <w:r w:rsidR="0038227B">
        <w:rPr>
          <w:b/>
          <w:sz w:val="28"/>
          <w:szCs w:val="28"/>
        </w:rPr>
        <w:t>S</w:t>
      </w:r>
      <w:r w:rsidRPr="00603D63">
        <w:rPr>
          <w:b/>
          <w:sz w:val="28"/>
          <w:szCs w:val="28"/>
        </w:rPr>
        <w:t xml:space="preserve">ervices </w:t>
      </w:r>
    </w:p>
    <w:p w14:paraId="075CBABD" w14:textId="5619DDBF" w:rsidR="00936D3B" w:rsidRPr="00BA3651" w:rsidRDefault="00166261" w:rsidP="00441246">
      <w:pPr>
        <w:spacing w:before="100" w:beforeAutospacing="1" w:after="100" w:afterAutospacing="1" w:line="240" w:lineRule="auto"/>
        <w:ind w:left="-432" w:right="-432"/>
        <w:jc w:val="both"/>
        <w:rPr>
          <w:rFonts w:eastAsia="SimSun" w:cstheme="minorHAnsi"/>
          <w:iCs/>
          <w:sz w:val="20"/>
          <w:szCs w:val="20"/>
          <w:lang w:eastAsia="zh-CN"/>
        </w:rPr>
      </w:pPr>
      <w:r w:rsidRPr="00BA3651">
        <w:rPr>
          <w:rFonts w:eastAsia="SimSun" w:cstheme="minorHAnsi"/>
          <w:b/>
          <w:iCs/>
          <w:sz w:val="20"/>
          <w:szCs w:val="20"/>
          <w:lang w:eastAsia="zh-CN"/>
        </w:rPr>
        <w:t xml:space="preserve">Recruitment and hiring of </w:t>
      </w:r>
      <w:r w:rsidR="002C6A7A" w:rsidRPr="00BA3651">
        <w:rPr>
          <w:rFonts w:eastAsia="SimSun" w:cstheme="minorHAnsi"/>
          <w:b/>
          <w:iCs/>
          <w:sz w:val="20"/>
          <w:szCs w:val="20"/>
          <w:lang w:eastAsia="zh-CN"/>
        </w:rPr>
        <w:t xml:space="preserve">enumerators, qualitative </w:t>
      </w:r>
      <w:r w:rsidR="0038227B">
        <w:rPr>
          <w:rFonts w:eastAsia="SimSun" w:cstheme="minorHAnsi"/>
          <w:b/>
          <w:iCs/>
          <w:sz w:val="20"/>
          <w:szCs w:val="20"/>
          <w:lang w:eastAsia="zh-CN"/>
        </w:rPr>
        <w:t>s</w:t>
      </w:r>
      <w:r w:rsidR="002C6A7A" w:rsidRPr="00BA3651">
        <w:rPr>
          <w:rFonts w:eastAsia="SimSun" w:cstheme="minorHAnsi"/>
          <w:b/>
          <w:iCs/>
          <w:sz w:val="20"/>
          <w:szCs w:val="20"/>
          <w:lang w:eastAsia="zh-CN"/>
        </w:rPr>
        <w:t>urvey experts</w:t>
      </w:r>
      <w:r w:rsidRPr="00BA3651">
        <w:rPr>
          <w:rFonts w:eastAsia="SimSun" w:cstheme="minorHAnsi"/>
          <w:b/>
          <w:iCs/>
          <w:sz w:val="20"/>
          <w:szCs w:val="20"/>
          <w:lang w:eastAsia="zh-CN"/>
        </w:rPr>
        <w:t xml:space="preserve"> and </w:t>
      </w:r>
      <w:r w:rsidR="002C6A7A" w:rsidRPr="00BA3651">
        <w:rPr>
          <w:rFonts w:eastAsia="SimSun" w:cstheme="minorHAnsi"/>
          <w:b/>
          <w:iCs/>
          <w:sz w:val="20"/>
          <w:szCs w:val="20"/>
          <w:lang w:eastAsia="zh-CN"/>
        </w:rPr>
        <w:t>field s</w:t>
      </w:r>
      <w:r w:rsidRPr="00BA3651">
        <w:rPr>
          <w:rFonts w:eastAsia="SimSun" w:cstheme="minorHAnsi"/>
          <w:b/>
          <w:iCs/>
          <w:sz w:val="20"/>
          <w:szCs w:val="20"/>
          <w:lang w:eastAsia="zh-CN"/>
        </w:rPr>
        <w:t xml:space="preserve">upervisors: </w:t>
      </w:r>
      <w:r w:rsidRPr="00BA3651">
        <w:rPr>
          <w:rFonts w:eastAsia="SimSun" w:cstheme="minorHAnsi"/>
          <w:iCs/>
          <w:sz w:val="20"/>
          <w:szCs w:val="20"/>
          <w:lang w:eastAsia="zh-CN"/>
        </w:rPr>
        <w:t xml:space="preserve">We will recruit data collectors and supervisors who have a minimum of </w:t>
      </w:r>
      <w:r w:rsidR="009450F0" w:rsidRPr="00BA3651">
        <w:rPr>
          <w:rFonts w:eastAsia="SimSun" w:cstheme="minorHAnsi"/>
          <w:iCs/>
          <w:sz w:val="20"/>
          <w:szCs w:val="20"/>
          <w:lang w:eastAsia="zh-CN"/>
        </w:rPr>
        <w:t>first</w:t>
      </w:r>
      <w:r w:rsidRPr="00BA3651">
        <w:rPr>
          <w:rFonts w:eastAsia="SimSun" w:cstheme="minorHAnsi"/>
          <w:iCs/>
          <w:sz w:val="20"/>
          <w:szCs w:val="20"/>
          <w:lang w:eastAsia="zh-CN"/>
        </w:rPr>
        <w:t xml:space="preserve"> degree in relevant fields and a minimum </w:t>
      </w:r>
      <w:r w:rsidR="009450F0" w:rsidRPr="00BA3651">
        <w:rPr>
          <w:rFonts w:eastAsia="SimSun" w:cstheme="minorHAnsi"/>
          <w:iCs/>
          <w:sz w:val="20"/>
          <w:szCs w:val="20"/>
          <w:lang w:eastAsia="zh-CN"/>
        </w:rPr>
        <w:t>of two</w:t>
      </w:r>
      <w:r w:rsidRPr="00BA3651">
        <w:rPr>
          <w:rFonts w:eastAsia="SimSun" w:cstheme="minorHAnsi"/>
          <w:iCs/>
          <w:sz w:val="20"/>
          <w:szCs w:val="20"/>
          <w:lang w:eastAsia="zh-CN"/>
        </w:rPr>
        <w:t xml:space="preserve"> years of </w:t>
      </w:r>
      <w:r w:rsidR="009450F0" w:rsidRPr="00BA3651">
        <w:rPr>
          <w:rFonts w:eastAsia="SimSun" w:cstheme="minorHAnsi"/>
          <w:iCs/>
          <w:sz w:val="20"/>
          <w:szCs w:val="20"/>
          <w:lang w:eastAsia="zh-CN"/>
        </w:rPr>
        <w:t>previous household/individual and community level survey experience of data collection using Computer Assisted Personal Interview (CAPI) systems</w:t>
      </w:r>
      <w:r w:rsidR="00D842D1" w:rsidRPr="00BA3651">
        <w:rPr>
          <w:rFonts w:eastAsia="SimSun" w:cstheme="minorHAnsi"/>
          <w:iCs/>
          <w:sz w:val="20"/>
          <w:szCs w:val="20"/>
          <w:lang w:eastAsia="zh-CN"/>
        </w:rPr>
        <w:t>. We will also hire highly experienced qualitative survey experts who have master’s degree</w:t>
      </w:r>
      <w:r w:rsidR="00EA120E">
        <w:rPr>
          <w:rFonts w:eastAsia="SimSun" w:cstheme="minorHAnsi"/>
          <w:iCs/>
          <w:sz w:val="20"/>
          <w:szCs w:val="20"/>
          <w:lang w:eastAsia="zh-CN"/>
        </w:rPr>
        <w:t>s</w:t>
      </w:r>
      <w:r w:rsidR="00D842D1" w:rsidRPr="00BA3651">
        <w:rPr>
          <w:rFonts w:eastAsia="SimSun" w:cstheme="minorHAnsi"/>
          <w:iCs/>
          <w:sz w:val="20"/>
          <w:szCs w:val="20"/>
          <w:lang w:eastAsia="zh-CN"/>
        </w:rPr>
        <w:t xml:space="preserve"> in sociology, land economics or related field. </w:t>
      </w:r>
      <w:proofErr w:type="spellStart"/>
      <w:r w:rsidR="00D842D1" w:rsidRPr="00BA3651">
        <w:rPr>
          <w:rFonts w:eastAsia="SimSun" w:cstheme="minorHAnsi"/>
          <w:iCs/>
          <w:sz w:val="20"/>
          <w:szCs w:val="20"/>
          <w:lang w:eastAsia="zh-CN"/>
        </w:rPr>
        <w:t>Econinsight</w:t>
      </w:r>
      <w:proofErr w:type="spellEnd"/>
      <w:r w:rsidR="00D842D1" w:rsidRPr="00BA3651">
        <w:rPr>
          <w:rFonts w:eastAsia="SimSun" w:cstheme="minorHAnsi"/>
          <w:iCs/>
          <w:sz w:val="20"/>
          <w:szCs w:val="20"/>
          <w:lang w:eastAsia="zh-CN"/>
        </w:rPr>
        <w:t xml:space="preserve"> will recruit about 40 enumer</w:t>
      </w:r>
      <w:r w:rsidR="00936D3B" w:rsidRPr="00BA3651">
        <w:rPr>
          <w:rFonts w:eastAsia="SimSun" w:cstheme="minorHAnsi"/>
          <w:iCs/>
          <w:sz w:val="20"/>
          <w:szCs w:val="20"/>
          <w:lang w:eastAsia="zh-CN"/>
        </w:rPr>
        <w:t>ators, 8 field supervisors and 8</w:t>
      </w:r>
      <w:r w:rsidR="00D842D1" w:rsidRPr="00BA3651">
        <w:rPr>
          <w:rFonts w:eastAsia="SimSun" w:cstheme="minorHAnsi"/>
          <w:iCs/>
          <w:sz w:val="20"/>
          <w:szCs w:val="20"/>
          <w:lang w:eastAsia="zh-CN"/>
        </w:rPr>
        <w:t xml:space="preserve"> qualitative survey experts from its larger pool of enumerators, supervisors and enumerators who participated in</w:t>
      </w:r>
      <w:r w:rsidR="00936D3B" w:rsidRPr="00BA3651">
        <w:rPr>
          <w:rFonts w:eastAsia="SimSun" w:cstheme="minorHAnsi"/>
          <w:iCs/>
          <w:sz w:val="20"/>
          <w:szCs w:val="20"/>
          <w:lang w:eastAsia="zh-CN"/>
        </w:rPr>
        <w:t xml:space="preserve"> similar</w:t>
      </w:r>
      <w:r w:rsidR="00D842D1" w:rsidRPr="00BA3651">
        <w:rPr>
          <w:rFonts w:eastAsia="SimSun" w:cstheme="minorHAnsi"/>
          <w:iCs/>
          <w:sz w:val="20"/>
          <w:szCs w:val="20"/>
          <w:lang w:eastAsia="zh-CN"/>
        </w:rPr>
        <w:t xml:space="preserve"> large scale community/kebele,</w:t>
      </w:r>
      <w:r w:rsidR="00FD3D0B">
        <w:rPr>
          <w:rFonts w:eastAsia="SimSun" w:cstheme="minorHAnsi"/>
          <w:iCs/>
          <w:sz w:val="20"/>
          <w:szCs w:val="20"/>
          <w:lang w:eastAsia="zh-CN"/>
        </w:rPr>
        <w:t xml:space="preserve"> and </w:t>
      </w:r>
      <w:r w:rsidR="00D842D1" w:rsidRPr="00BA3651">
        <w:rPr>
          <w:rFonts w:eastAsia="SimSun" w:cstheme="minorHAnsi"/>
          <w:iCs/>
          <w:sz w:val="20"/>
          <w:szCs w:val="20"/>
          <w:lang w:eastAsia="zh-CN"/>
        </w:rPr>
        <w:t>household/individual level surveys and qualitative research that involves focus group discussion</w:t>
      </w:r>
      <w:r w:rsidR="0075649A">
        <w:rPr>
          <w:rFonts w:eastAsia="SimSun" w:cstheme="minorHAnsi"/>
          <w:iCs/>
          <w:sz w:val="20"/>
          <w:szCs w:val="20"/>
          <w:lang w:eastAsia="zh-CN"/>
        </w:rPr>
        <w:t>s</w:t>
      </w:r>
      <w:r w:rsidR="00D842D1" w:rsidRPr="00BA3651">
        <w:rPr>
          <w:rFonts w:eastAsia="SimSun" w:cstheme="minorHAnsi"/>
          <w:iCs/>
          <w:sz w:val="20"/>
          <w:szCs w:val="20"/>
          <w:lang w:eastAsia="zh-CN"/>
        </w:rPr>
        <w:t xml:space="preserve"> and key informant interview</w:t>
      </w:r>
      <w:r w:rsidR="0075649A">
        <w:rPr>
          <w:rFonts w:eastAsia="SimSun" w:cstheme="minorHAnsi"/>
          <w:iCs/>
          <w:sz w:val="20"/>
          <w:szCs w:val="20"/>
          <w:lang w:eastAsia="zh-CN"/>
        </w:rPr>
        <w:t>s/surveys</w:t>
      </w:r>
      <w:r w:rsidR="00D842D1" w:rsidRPr="00BA3651">
        <w:rPr>
          <w:rFonts w:eastAsia="SimSun" w:cstheme="minorHAnsi"/>
          <w:iCs/>
          <w:sz w:val="20"/>
          <w:szCs w:val="20"/>
          <w:lang w:eastAsia="zh-CN"/>
        </w:rPr>
        <w:t xml:space="preserve">. We </w:t>
      </w:r>
      <w:r w:rsidR="00F71A89">
        <w:rPr>
          <w:rFonts w:eastAsia="SimSun" w:cstheme="minorHAnsi"/>
          <w:iCs/>
          <w:sz w:val="20"/>
          <w:szCs w:val="20"/>
          <w:lang w:eastAsia="zh-CN"/>
        </w:rPr>
        <w:t xml:space="preserve">will </w:t>
      </w:r>
      <w:r w:rsidR="00390324" w:rsidRPr="00BA3651">
        <w:rPr>
          <w:rFonts w:eastAsia="SimSun" w:cstheme="minorHAnsi"/>
          <w:iCs/>
          <w:sz w:val="20"/>
          <w:szCs w:val="20"/>
          <w:lang w:eastAsia="zh-CN"/>
        </w:rPr>
        <w:t>primarily</w:t>
      </w:r>
      <w:r w:rsidR="00D842D1" w:rsidRPr="00BA3651">
        <w:rPr>
          <w:rFonts w:eastAsia="SimSun" w:cstheme="minorHAnsi"/>
          <w:iCs/>
          <w:sz w:val="20"/>
          <w:szCs w:val="20"/>
          <w:lang w:eastAsia="zh-CN"/>
        </w:rPr>
        <w:t xml:space="preserve"> </w:t>
      </w:r>
      <w:r w:rsidR="002C6A7A" w:rsidRPr="00BA3651">
        <w:rPr>
          <w:rFonts w:eastAsia="SimSun" w:cstheme="minorHAnsi"/>
          <w:iCs/>
          <w:sz w:val="20"/>
          <w:szCs w:val="20"/>
          <w:lang w:eastAsia="zh-CN"/>
        </w:rPr>
        <w:t xml:space="preserve">recruit </w:t>
      </w:r>
      <w:r w:rsidR="00841E1B">
        <w:rPr>
          <w:rFonts w:eastAsia="SimSun" w:cstheme="minorHAnsi"/>
          <w:iCs/>
          <w:sz w:val="20"/>
          <w:szCs w:val="20"/>
          <w:lang w:eastAsia="zh-CN"/>
        </w:rPr>
        <w:t>the team</w:t>
      </w:r>
      <w:r w:rsidR="00D842D1" w:rsidRPr="00BA3651">
        <w:rPr>
          <w:rFonts w:eastAsia="SimSun" w:cstheme="minorHAnsi"/>
          <w:iCs/>
          <w:sz w:val="20"/>
          <w:szCs w:val="20"/>
          <w:lang w:eastAsia="zh-CN"/>
        </w:rPr>
        <w:t xml:space="preserve"> from our qualitative and quantitative survey team who performed </w:t>
      </w:r>
      <w:r w:rsidR="00390324">
        <w:rPr>
          <w:rFonts w:eastAsia="SimSun" w:cstheme="minorHAnsi"/>
          <w:iCs/>
          <w:sz w:val="20"/>
          <w:szCs w:val="20"/>
          <w:lang w:eastAsia="zh-CN"/>
        </w:rPr>
        <w:t xml:space="preserve">well </w:t>
      </w:r>
      <w:r w:rsidR="00D842D1" w:rsidRPr="00BA3651">
        <w:rPr>
          <w:rFonts w:eastAsia="SimSun" w:cstheme="minorHAnsi"/>
          <w:iCs/>
          <w:sz w:val="20"/>
          <w:szCs w:val="20"/>
          <w:lang w:eastAsia="zh-CN"/>
        </w:rPr>
        <w:t>in the survey</w:t>
      </w:r>
      <w:r w:rsidR="00FD0D0C">
        <w:rPr>
          <w:rFonts w:eastAsia="SimSun" w:cstheme="minorHAnsi"/>
          <w:iCs/>
          <w:sz w:val="20"/>
          <w:szCs w:val="20"/>
          <w:lang w:eastAsia="zh-CN"/>
        </w:rPr>
        <w:t>s</w:t>
      </w:r>
      <w:r w:rsidR="00D842D1" w:rsidRPr="00BA3651">
        <w:rPr>
          <w:rFonts w:eastAsia="SimSun" w:cstheme="minorHAnsi"/>
          <w:iCs/>
          <w:sz w:val="20"/>
          <w:szCs w:val="20"/>
          <w:lang w:eastAsia="zh-CN"/>
        </w:rPr>
        <w:t xml:space="preserve"> of the Agriculture and Growth Program (AGPI)</w:t>
      </w:r>
      <w:r w:rsidR="00936D3B" w:rsidRPr="00BA3651">
        <w:rPr>
          <w:rFonts w:eastAsia="SimSun" w:cstheme="minorHAnsi"/>
          <w:iCs/>
          <w:sz w:val="20"/>
          <w:szCs w:val="20"/>
          <w:lang w:eastAsia="zh-CN"/>
        </w:rPr>
        <w:t xml:space="preserve"> </w:t>
      </w:r>
      <w:r w:rsidR="002C6A7A" w:rsidRPr="00BA3651">
        <w:rPr>
          <w:rFonts w:eastAsia="SimSun" w:cstheme="minorHAnsi"/>
          <w:iCs/>
          <w:sz w:val="20"/>
          <w:szCs w:val="20"/>
          <w:lang w:eastAsia="zh-CN"/>
        </w:rPr>
        <w:t>as well as in the impact evaluation survey of the rural and urban productive safety net projects (RSNP&amp; UPSNP). We will also recruit enumerators who were participated in the baseline and end line survey of ELTAP and ELAP projects</w:t>
      </w:r>
      <w:r w:rsidR="00936D3B" w:rsidRPr="00BA3651">
        <w:rPr>
          <w:rFonts w:eastAsia="SimSun" w:cstheme="minorHAnsi"/>
          <w:iCs/>
          <w:sz w:val="20"/>
          <w:szCs w:val="20"/>
          <w:lang w:eastAsia="zh-CN"/>
        </w:rPr>
        <w:t xml:space="preserve"> by publicly advertising the position and by consulting the Landesa REL team</w:t>
      </w:r>
      <w:r w:rsidR="002C6A7A" w:rsidRPr="00BA3651">
        <w:rPr>
          <w:rFonts w:eastAsia="SimSun" w:cstheme="minorHAnsi"/>
          <w:iCs/>
          <w:sz w:val="20"/>
          <w:szCs w:val="20"/>
          <w:lang w:eastAsia="zh-CN"/>
        </w:rPr>
        <w:t xml:space="preserve">. The survey team will </w:t>
      </w:r>
      <w:r w:rsidR="00936D3B" w:rsidRPr="00BA3651">
        <w:rPr>
          <w:rFonts w:eastAsia="SimSun" w:cstheme="minorHAnsi"/>
          <w:iCs/>
          <w:sz w:val="20"/>
          <w:szCs w:val="20"/>
          <w:lang w:eastAsia="zh-CN"/>
        </w:rPr>
        <w:t>consist of</w:t>
      </w:r>
      <w:r w:rsidR="002C6A7A" w:rsidRPr="00BA3651">
        <w:rPr>
          <w:rFonts w:eastAsia="SimSun" w:cstheme="minorHAnsi"/>
          <w:iCs/>
          <w:sz w:val="20"/>
          <w:szCs w:val="20"/>
          <w:lang w:eastAsia="zh-CN"/>
        </w:rPr>
        <w:t xml:space="preserve"> both female and male enumerators w</w:t>
      </w:r>
      <w:r w:rsidR="00936D3B" w:rsidRPr="00BA3651">
        <w:rPr>
          <w:rFonts w:eastAsia="SimSun" w:cstheme="minorHAnsi"/>
          <w:iCs/>
          <w:sz w:val="20"/>
          <w:szCs w:val="20"/>
          <w:lang w:eastAsia="zh-CN"/>
        </w:rPr>
        <w:t xml:space="preserve">ho fluently </w:t>
      </w:r>
      <w:r w:rsidR="002C6A7A" w:rsidRPr="00BA3651">
        <w:rPr>
          <w:rFonts w:eastAsia="SimSun" w:cstheme="minorHAnsi"/>
          <w:iCs/>
          <w:sz w:val="20"/>
          <w:szCs w:val="20"/>
          <w:lang w:eastAsia="zh-CN"/>
        </w:rPr>
        <w:t xml:space="preserve">speak the local dialect specifically </w:t>
      </w:r>
      <w:proofErr w:type="spellStart"/>
      <w:r w:rsidR="002C6A7A" w:rsidRPr="00BA3651">
        <w:rPr>
          <w:rFonts w:eastAsia="SimSun" w:cstheme="minorHAnsi"/>
          <w:iCs/>
          <w:sz w:val="20"/>
          <w:szCs w:val="20"/>
          <w:lang w:eastAsia="zh-CN"/>
        </w:rPr>
        <w:t>Tigirigna</w:t>
      </w:r>
      <w:proofErr w:type="spellEnd"/>
      <w:r w:rsidR="002C6A7A" w:rsidRPr="00BA3651">
        <w:rPr>
          <w:rFonts w:eastAsia="SimSun" w:cstheme="minorHAnsi"/>
          <w:iCs/>
          <w:sz w:val="20"/>
          <w:szCs w:val="20"/>
          <w:lang w:eastAsia="zh-CN"/>
        </w:rPr>
        <w:t>, Amharic,</w:t>
      </w:r>
      <w:r w:rsidR="00A84774">
        <w:rPr>
          <w:rFonts w:eastAsia="SimSun" w:cstheme="minorHAnsi"/>
          <w:iCs/>
          <w:sz w:val="20"/>
          <w:szCs w:val="20"/>
          <w:lang w:eastAsia="zh-CN"/>
        </w:rPr>
        <w:t xml:space="preserve"> </w:t>
      </w:r>
      <w:proofErr w:type="spellStart"/>
      <w:r w:rsidR="002C6A7A" w:rsidRPr="00BA3651">
        <w:rPr>
          <w:rFonts w:eastAsia="SimSun" w:cstheme="minorHAnsi"/>
          <w:iCs/>
          <w:sz w:val="20"/>
          <w:szCs w:val="20"/>
          <w:lang w:eastAsia="zh-CN"/>
        </w:rPr>
        <w:t>Oromiffa</w:t>
      </w:r>
      <w:proofErr w:type="spellEnd"/>
      <w:r w:rsidR="002C6A7A" w:rsidRPr="00BA3651">
        <w:rPr>
          <w:rFonts w:eastAsia="SimSun" w:cstheme="minorHAnsi"/>
          <w:iCs/>
          <w:sz w:val="20"/>
          <w:szCs w:val="20"/>
          <w:lang w:eastAsia="zh-CN"/>
        </w:rPr>
        <w:t xml:space="preserve"> and  the relevant  languages spoken in SNNP. To this end</w:t>
      </w:r>
      <w:r w:rsidR="00936D3B" w:rsidRPr="00BA3651">
        <w:rPr>
          <w:rFonts w:eastAsia="SimSun" w:cstheme="minorHAnsi"/>
          <w:iCs/>
          <w:sz w:val="20"/>
          <w:szCs w:val="20"/>
          <w:lang w:eastAsia="zh-CN"/>
        </w:rPr>
        <w:t>,</w:t>
      </w:r>
      <w:r w:rsidR="002C6A7A" w:rsidRPr="00BA3651">
        <w:rPr>
          <w:rFonts w:eastAsia="SimSun" w:cstheme="minorHAnsi"/>
          <w:iCs/>
          <w:sz w:val="20"/>
          <w:szCs w:val="20"/>
          <w:lang w:eastAsia="zh-CN"/>
        </w:rPr>
        <w:t xml:space="preserve"> we will have an Amharic </w:t>
      </w:r>
      <w:r w:rsidR="00936D3B" w:rsidRPr="00BA3651">
        <w:rPr>
          <w:rFonts w:eastAsia="SimSun" w:cstheme="minorHAnsi"/>
          <w:iCs/>
          <w:sz w:val="20"/>
          <w:szCs w:val="20"/>
          <w:lang w:eastAsia="zh-CN"/>
        </w:rPr>
        <w:t>speaking,</w:t>
      </w:r>
      <w:r w:rsidR="002C6A7A" w:rsidRPr="00BA3651">
        <w:rPr>
          <w:rFonts w:eastAsia="SimSun" w:cstheme="minorHAnsi"/>
          <w:iCs/>
          <w:sz w:val="20"/>
          <w:szCs w:val="20"/>
          <w:lang w:eastAsia="zh-CN"/>
        </w:rPr>
        <w:t xml:space="preserve"> </w:t>
      </w:r>
      <w:proofErr w:type="spellStart"/>
      <w:r w:rsidR="002C6A7A" w:rsidRPr="00BA3651">
        <w:rPr>
          <w:rFonts w:eastAsia="SimSun" w:cstheme="minorHAnsi"/>
          <w:iCs/>
          <w:sz w:val="20"/>
          <w:szCs w:val="20"/>
          <w:lang w:eastAsia="zh-CN"/>
        </w:rPr>
        <w:t>Oromiffa</w:t>
      </w:r>
      <w:proofErr w:type="spellEnd"/>
      <w:r w:rsidR="002C6A7A" w:rsidRPr="00BA3651">
        <w:rPr>
          <w:rFonts w:eastAsia="SimSun" w:cstheme="minorHAnsi"/>
          <w:iCs/>
          <w:sz w:val="20"/>
          <w:szCs w:val="20"/>
          <w:lang w:eastAsia="zh-CN"/>
        </w:rPr>
        <w:t xml:space="preserve"> </w:t>
      </w:r>
      <w:r w:rsidR="00936D3B" w:rsidRPr="00BA3651">
        <w:rPr>
          <w:rFonts w:eastAsia="SimSun" w:cstheme="minorHAnsi"/>
          <w:iCs/>
          <w:sz w:val="20"/>
          <w:szCs w:val="20"/>
          <w:lang w:eastAsia="zh-CN"/>
        </w:rPr>
        <w:t>speaking, SNNP and</w:t>
      </w:r>
      <w:r w:rsidR="002C6A7A" w:rsidRPr="00BA3651">
        <w:rPr>
          <w:rFonts w:eastAsia="SimSun" w:cstheme="minorHAnsi"/>
          <w:iCs/>
          <w:sz w:val="20"/>
          <w:szCs w:val="20"/>
          <w:lang w:eastAsia="zh-CN"/>
        </w:rPr>
        <w:t xml:space="preserve"> </w:t>
      </w:r>
      <w:proofErr w:type="spellStart"/>
      <w:r w:rsidR="002C6A7A" w:rsidRPr="00BA3651">
        <w:rPr>
          <w:rFonts w:eastAsia="SimSun" w:cstheme="minorHAnsi"/>
          <w:iCs/>
          <w:sz w:val="20"/>
          <w:szCs w:val="20"/>
          <w:lang w:eastAsia="zh-CN"/>
        </w:rPr>
        <w:t>Tigirigna</w:t>
      </w:r>
      <w:proofErr w:type="spellEnd"/>
      <w:r w:rsidR="002C6A7A" w:rsidRPr="00BA3651">
        <w:rPr>
          <w:rFonts w:eastAsia="SimSun" w:cstheme="minorHAnsi"/>
          <w:iCs/>
          <w:sz w:val="20"/>
          <w:szCs w:val="20"/>
          <w:lang w:eastAsia="zh-CN"/>
        </w:rPr>
        <w:t xml:space="preserve"> speaking qualitative and quantitative survey teams.</w:t>
      </w:r>
    </w:p>
    <w:p w14:paraId="0B74A208" w14:textId="3B024E94" w:rsidR="00166261" w:rsidRPr="00BA3651" w:rsidRDefault="00166261" w:rsidP="00441246">
      <w:pPr>
        <w:spacing w:before="100" w:beforeAutospacing="1" w:after="100" w:afterAutospacing="1" w:line="240" w:lineRule="auto"/>
        <w:ind w:left="-432" w:right="-432"/>
        <w:jc w:val="both"/>
        <w:rPr>
          <w:rFonts w:eastAsia="SimSun" w:cstheme="minorHAnsi"/>
          <w:iCs/>
          <w:sz w:val="20"/>
          <w:szCs w:val="20"/>
          <w:lang w:eastAsia="zh-CN"/>
        </w:rPr>
      </w:pPr>
      <w:r w:rsidRPr="00BA3651">
        <w:rPr>
          <w:rFonts w:eastAsia="SimSun" w:cstheme="minorHAnsi"/>
          <w:b/>
          <w:iCs/>
          <w:sz w:val="20"/>
          <w:szCs w:val="20"/>
          <w:lang w:eastAsia="zh-CN"/>
        </w:rPr>
        <w:t>Translation</w:t>
      </w:r>
      <w:r w:rsidR="0049716B" w:rsidRPr="00BA3651">
        <w:rPr>
          <w:rFonts w:eastAsia="SimSun" w:cstheme="minorHAnsi"/>
          <w:b/>
          <w:iCs/>
          <w:sz w:val="20"/>
          <w:szCs w:val="20"/>
          <w:lang w:eastAsia="zh-CN"/>
        </w:rPr>
        <w:t xml:space="preserve"> and Contextualizing</w:t>
      </w:r>
      <w:r w:rsidRPr="00BA3651">
        <w:rPr>
          <w:rFonts w:eastAsia="SimSun" w:cstheme="minorHAnsi"/>
          <w:b/>
          <w:iCs/>
          <w:sz w:val="20"/>
          <w:szCs w:val="20"/>
          <w:lang w:eastAsia="zh-CN"/>
        </w:rPr>
        <w:t xml:space="preserve"> of the Survey Instrument: </w:t>
      </w:r>
      <w:r w:rsidR="00B70FAC">
        <w:rPr>
          <w:rFonts w:eastAsia="SimSun" w:cstheme="minorHAnsi"/>
          <w:iCs/>
          <w:sz w:val="20"/>
          <w:szCs w:val="20"/>
          <w:lang w:eastAsia="zh-CN"/>
        </w:rPr>
        <w:t>The</w:t>
      </w:r>
      <w:r w:rsidRPr="00BA3651">
        <w:rPr>
          <w:rFonts w:eastAsia="SimSun" w:cstheme="minorHAnsi"/>
          <w:iCs/>
          <w:sz w:val="20"/>
          <w:szCs w:val="20"/>
          <w:lang w:eastAsia="zh-CN"/>
        </w:rPr>
        <w:t xml:space="preserve"> research assistant in collaboration with the project coordinator will translate the survey instrument in</w:t>
      </w:r>
      <w:r w:rsidR="0049716B" w:rsidRPr="00BA3651">
        <w:rPr>
          <w:rFonts w:eastAsia="SimSun" w:cstheme="minorHAnsi"/>
          <w:iCs/>
          <w:sz w:val="20"/>
          <w:szCs w:val="20"/>
          <w:lang w:eastAsia="zh-CN"/>
        </w:rPr>
        <w:t xml:space="preserve">to </w:t>
      </w:r>
      <w:r w:rsidR="001C78FE">
        <w:rPr>
          <w:rFonts w:eastAsia="SimSun" w:cstheme="minorHAnsi"/>
          <w:iCs/>
          <w:sz w:val="20"/>
          <w:szCs w:val="20"/>
          <w:lang w:eastAsia="zh-CN"/>
        </w:rPr>
        <w:t xml:space="preserve">the </w:t>
      </w:r>
      <w:r w:rsidR="0049716B" w:rsidRPr="00BA3651">
        <w:rPr>
          <w:rFonts w:eastAsia="SimSun" w:cstheme="minorHAnsi"/>
          <w:iCs/>
          <w:sz w:val="20"/>
          <w:szCs w:val="20"/>
          <w:lang w:eastAsia="zh-CN"/>
        </w:rPr>
        <w:t xml:space="preserve">three or four </w:t>
      </w:r>
      <w:r w:rsidRPr="00BA3651">
        <w:rPr>
          <w:rFonts w:eastAsia="SimSun" w:cstheme="minorHAnsi"/>
          <w:iCs/>
          <w:sz w:val="20"/>
          <w:szCs w:val="20"/>
          <w:lang w:eastAsia="zh-CN"/>
        </w:rPr>
        <w:t>local language</w:t>
      </w:r>
      <w:r w:rsidR="001C78FE">
        <w:rPr>
          <w:rFonts w:eastAsia="SimSun" w:cstheme="minorHAnsi"/>
          <w:iCs/>
          <w:sz w:val="20"/>
          <w:szCs w:val="20"/>
          <w:lang w:eastAsia="zh-CN"/>
        </w:rPr>
        <w:t>s</w:t>
      </w:r>
      <w:r w:rsidR="002C6A7A" w:rsidRPr="00BA3651">
        <w:rPr>
          <w:rFonts w:eastAsia="SimSun" w:cstheme="minorHAnsi"/>
          <w:iCs/>
          <w:sz w:val="20"/>
          <w:szCs w:val="20"/>
          <w:lang w:eastAsia="zh-CN"/>
        </w:rPr>
        <w:t>.</w:t>
      </w:r>
      <w:r w:rsidR="0049716B" w:rsidRPr="00BA3651">
        <w:rPr>
          <w:rFonts w:eastAsia="SimSun" w:cstheme="minorHAnsi"/>
          <w:iCs/>
          <w:sz w:val="20"/>
          <w:szCs w:val="20"/>
          <w:lang w:eastAsia="zh-CN"/>
        </w:rPr>
        <w:t xml:space="preserve"> The program manager Dr. </w:t>
      </w:r>
      <w:proofErr w:type="spellStart"/>
      <w:r w:rsidR="0049716B" w:rsidRPr="00BA3651">
        <w:rPr>
          <w:rFonts w:eastAsia="SimSun" w:cstheme="minorHAnsi"/>
          <w:iCs/>
          <w:sz w:val="20"/>
          <w:szCs w:val="20"/>
          <w:lang w:eastAsia="zh-CN"/>
        </w:rPr>
        <w:t>Tigabu</w:t>
      </w:r>
      <w:proofErr w:type="spellEnd"/>
      <w:r w:rsidR="0049716B" w:rsidRPr="00BA3651">
        <w:rPr>
          <w:rFonts w:eastAsia="SimSun" w:cstheme="minorHAnsi"/>
          <w:iCs/>
          <w:sz w:val="20"/>
          <w:szCs w:val="20"/>
          <w:lang w:eastAsia="zh-CN"/>
        </w:rPr>
        <w:t xml:space="preserve"> Degu </w:t>
      </w:r>
      <w:proofErr w:type="spellStart"/>
      <w:r w:rsidR="0049716B" w:rsidRPr="00BA3651">
        <w:rPr>
          <w:rFonts w:eastAsia="SimSun" w:cstheme="minorHAnsi"/>
          <w:iCs/>
          <w:sz w:val="20"/>
          <w:szCs w:val="20"/>
          <w:lang w:eastAsia="zh-CN"/>
        </w:rPr>
        <w:t>Getahun</w:t>
      </w:r>
      <w:proofErr w:type="spellEnd"/>
      <w:r w:rsidR="0049716B" w:rsidRPr="00BA3651">
        <w:rPr>
          <w:rFonts w:eastAsia="SimSun" w:cstheme="minorHAnsi"/>
          <w:iCs/>
          <w:sz w:val="20"/>
          <w:szCs w:val="20"/>
          <w:lang w:eastAsia="zh-CN"/>
        </w:rPr>
        <w:t xml:space="preserve"> and his colleagues at </w:t>
      </w:r>
      <w:proofErr w:type="spellStart"/>
      <w:r w:rsidR="0049716B" w:rsidRPr="00BA3651">
        <w:rPr>
          <w:rFonts w:eastAsia="SimSun" w:cstheme="minorHAnsi"/>
          <w:iCs/>
          <w:sz w:val="20"/>
          <w:szCs w:val="20"/>
          <w:lang w:eastAsia="zh-CN"/>
        </w:rPr>
        <w:t>Econinsight</w:t>
      </w:r>
      <w:proofErr w:type="spellEnd"/>
      <w:r w:rsidR="0049716B" w:rsidRPr="00BA3651">
        <w:rPr>
          <w:rFonts w:eastAsia="SimSun" w:cstheme="minorHAnsi"/>
          <w:iCs/>
          <w:sz w:val="20"/>
          <w:szCs w:val="20"/>
          <w:lang w:eastAsia="zh-CN"/>
        </w:rPr>
        <w:t xml:space="preserve"> will also closely collaborate with the L</w:t>
      </w:r>
      <w:r w:rsidR="008831B8">
        <w:rPr>
          <w:rFonts w:eastAsia="SimSun" w:cstheme="minorHAnsi"/>
          <w:iCs/>
          <w:sz w:val="20"/>
          <w:szCs w:val="20"/>
          <w:lang w:eastAsia="zh-CN"/>
        </w:rPr>
        <w:t>a</w:t>
      </w:r>
      <w:r w:rsidR="0049716B" w:rsidRPr="00BA3651">
        <w:rPr>
          <w:rFonts w:eastAsia="SimSun" w:cstheme="minorHAnsi"/>
          <w:iCs/>
          <w:sz w:val="20"/>
          <w:szCs w:val="20"/>
          <w:lang w:eastAsia="zh-CN"/>
        </w:rPr>
        <w:t>ndesa REL team to contextualize the community level</w:t>
      </w:r>
      <w:r w:rsidR="006919DA">
        <w:rPr>
          <w:rFonts w:eastAsia="SimSun" w:cstheme="minorHAnsi"/>
          <w:iCs/>
          <w:sz w:val="20"/>
          <w:szCs w:val="20"/>
          <w:lang w:eastAsia="zh-CN"/>
        </w:rPr>
        <w:t xml:space="preserve"> and the</w:t>
      </w:r>
      <w:r w:rsidR="0049716B" w:rsidRPr="00BA3651">
        <w:rPr>
          <w:rFonts w:eastAsia="SimSun" w:cstheme="minorHAnsi"/>
          <w:iCs/>
          <w:sz w:val="20"/>
          <w:szCs w:val="20"/>
          <w:lang w:eastAsia="zh-CN"/>
        </w:rPr>
        <w:t xml:space="preserve"> household / individual level survey instruments and the qualitative guidelines and checklist. </w:t>
      </w:r>
    </w:p>
    <w:p w14:paraId="1478B752" w14:textId="1B522BCF" w:rsidR="00166261" w:rsidRPr="00BA3651" w:rsidRDefault="00166261" w:rsidP="0041656A">
      <w:pPr>
        <w:spacing w:before="100" w:beforeAutospacing="1" w:after="100" w:afterAutospacing="1" w:line="240" w:lineRule="auto"/>
        <w:ind w:left="-432" w:right="-432"/>
        <w:jc w:val="both"/>
        <w:rPr>
          <w:rFonts w:eastAsia="SimSun" w:cstheme="minorHAnsi"/>
          <w:iCs/>
          <w:sz w:val="20"/>
          <w:szCs w:val="20"/>
          <w:lang w:eastAsia="zh-CN"/>
        </w:rPr>
      </w:pPr>
      <w:r w:rsidRPr="00BA3651">
        <w:rPr>
          <w:rFonts w:eastAsia="SimSun" w:cstheme="minorHAnsi"/>
          <w:b/>
          <w:iCs/>
          <w:sz w:val="20"/>
          <w:szCs w:val="20"/>
          <w:lang w:eastAsia="zh-CN"/>
        </w:rPr>
        <w:t xml:space="preserve">Training, </w:t>
      </w:r>
      <w:r w:rsidR="0049716B" w:rsidRPr="00BA3651">
        <w:rPr>
          <w:rFonts w:eastAsia="SimSun" w:cstheme="minorHAnsi"/>
          <w:b/>
          <w:iCs/>
          <w:sz w:val="20"/>
          <w:szCs w:val="20"/>
          <w:lang w:eastAsia="zh-CN"/>
        </w:rPr>
        <w:t xml:space="preserve">Piloting </w:t>
      </w:r>
      <w:r w:rsidRPr="00BA3651">
        <w:rPr>
          <w:rFonts w:eastAsia="SimSun" w:cstheme="minorHAnsi"/>
          <w:b/>
          <w:iCs/>
          <w:sz w:val="20"/>
          <w:szCs w:val="20"/>
          <w:lang w:eastAsia="zh-CN"/>
        </w:rPr>
        <w:t xml:space="preserve">and </w:t>
      </w:r>
      <w:r w:rsidR="0049716B" w:rsidRPr="00BA3651">
        <w:rPr>
          <w:rFonts w:eastAsia="SimSun" w:cstheme="minorHAnsi"/>
          <w:b/>
          <w:iCs/>
          <w:sz w:val="20"/>
          <w:szCs w:val="20"/>
          <w:lang w:eastAsia="zh-CN"/>
        </w:rPr>
        <w:t xml:space="preserve">Debriefing: </w:t>
      </w:r>
      <w:r w:rsidRPr="00BA3651">
        <w:rPr>
          <w:rFonts w:eastAsia="SimSun" w:cstheme="minorHAnsi"/>
          <w:iCs/>
          <w:sz w:val="20"/>
          <w:szCs w:val="20"/>
          <w:lang w:eastAsia="zh-CN"/>
        </w:rPr>
        <w:t xml:space="preserve">The </w:t>
      </w:r>
      <w:r w:rsidR="0049716B" w:rsidRPr="00BA3651">
        <w:rPr>
          <w:rFonts w:eastAsia="SimSun" w:cstheme="minorHAnsi"/>
          <w:iCs/>
          <w:sz w:val="20"/>
          <w:szCs w:val="20"/>
          <w:lang w:eastAsia="zh-CN"/>
        </w:rPr>
        <w:t>project manager under the supervision of the Landesa REL team</w:t>
      </w:r>
      <w:r w:rsidRPr="00BA3651">
        <w:rPr>
          <w:rFonts w:eastAsia="SimSun" w:cstheme="minorHAnsi"/>
          <w:iCs/>
          <w:sz w:val="20"/>
          <w:szCs w:val="20"/>
          <w:lang w:eastAsia="zh-CN"/>
        </w:rPr>
        <w:t xml:space="preserve"> will</w:t>
      </w:r>
      <w:r w:rsidR="0049716B" w:rsidRPr="00BA3651">
        <w:rPr>
          <w:rFonts w:eastAsia="SimSun" w:cstheme="minorHAnsi"/>
          <w:iCs/>
          <w:sz w:val="20"/>
          <w:szCs w:val="20"/>
          <w:lang w:eastAsia="zh-CN"/>
        </w:rPr>
        <w:t xml:space="preserve"> </w:t>
      </w:r>
      <w:r w:rsidR="00E615BE">
        <w:rPr>
          <w:rFonts w:eastAsia="SimSun" w:cstheme="minorHAnsi"/>
          <w:iCs/>
          <w:sz w:val="20"/>
          <w:szCs w:val="20"/>
          <w:lang w:eastAsia="zh-CN"/>
        </w:rPr>
        <w:t>thoroughly</w:t>
      </w:r>
      <w:r w:rsidR="00E9634B" w:rsidRPr="00BA3651">
        <w:rPr>
          <w:rFonts w:eastAsia="SimSun" w:cstheme="minorHAnsi"/>
          <w:iCs/>
          <w:sz w:val="20"/>
          <w:szCs w:val="20"/>
          <w:lang w:eastAsia="zh-CN"/>
        </w:rPr>
        <w:t xml:space="preserve"> explain</w:t>
      </w:r>
      <w:r w:rsidRPr="00BA3651">
        <w:rPr>
          <w:rFonts w:eastAsia="SimSun" w:cstheme="minorHAnsi"/>
          <w:iCs/>
          <w:sz w:val="20"/>
          <w:szCs w:val="20"/>
          <w:lang w:eastAsia="zh-CN"/>
        </w:rPr>
        <w:t xml:space="preserve"> and elaborate the meaning and content of each question</w:t>
      </w:r>
      <w:r w:rsidR="003C626D">
        <w:rPr>
          <w:rFonts w:eastAsia="SimSun" w:cstheme="minorHAnsi"/>
          <w:iCs/>
          <w:sz w:val="20"/>
          <w:szCs w:val="20"/>
          <w:lang w:eastAsia="zh-CN"/>
        </w:rPr>
        <w:t xml:space="preserve"> to the data collectors</w:t>
      </w:r>
      <w:r w:rsidRPr="00BA3651">
        <w:rPr>
          <w:rFonts w:eastAsia="SimSun" w:cstheme="minorHAnsi"/>
          <w:b/>
          <w:iCs/>
          <w:sz w:val="20"/>
          <w:szCs w:val="20"/>
          <w:lang w:eastAsia="zh-CN"/>
        </w:rPr>
        <w:t xml:space="preserve">. </w:t>
      </w:r>
      <w:r w:rsidRPr="00BA3651">
        <w:rPr>
          <w:rFonts w:eastAsia="SimSun" w:cstheme="minorHAnsi"/>
          <w:iCs/>
          <w:sz w:val="20"/>
          <w:szCs w:val="20"/>
          <w:lang w:eastAsia="zh-CN"/>
        </w:rPr>
        <w:t>He will defin</w:t>
      </w:r>
      <w:r w:rsidR="00F637CC">
        <w:rPr>
          <w:rFonts w:eastAsia="SimSun" w:cstheme="minorHAnsi"/>
          <w:iCs/>
          <w:sz w:val="20"/>
          <w:szCs w:val="20"/>
          <w:lang w:eastAsia="zh-CN"/>
        </w:rPr>
        <w:t>e</w:t>
      </w:r>
      <w:r w:rsidRPr="00BA3651">
        <w:rPr>
          <w:rFonts w:eastAsia="SimSun" w:cstheme="minorHAnsi"/>
          <w:iCs/>
          <w:sz w:val="20"/>
          <w:szCs w:val="20"/>
          <w:lang w:eastAsia="zh-CN"/>
        </w:rPr>
        <w:t xml:space="preserve"> the code of conduct, the composition and organization of the team, </w:t>
      </w:r>
      <w:r w:rsidR="00F637CC">
        <w:rPr>
          <w:rFonts w:eastAsia="SimSun" w:cstheme="minorHAnsi"/>
          <w:iCs/>
          <w:sz w:val="20"/>
          <w:szCs w:val="20"/>
          <w:lang w:eastAsia="zh-CN"/>
        </w:rPr>
        <w:t xml:space="preserve">the </w:t>
      </w:r>
      <w:r w:rsidRPr="00BA3651">
        <w:rPr>
          <w:rFonts w:eastAsia="SimSun" w:cstheme="minorHAnsi"/>
          <w:iCs/>
          <w:sz w:val="20"/>
          <w:szCs w:val="20"/>
          <w:lang w:eastAsia="zh-CN"/>
        </w:rPr>
        <w:t xml:space="preserve">communication channel and all other relevant issues </w:t>
      </w:r>
      <w:r w:rsidR="003C626D">
        <w:rPr>
          <w:rFonts w:eastAsia="SimSun" w:cstheme="minorHAnsi"/>
          <w:iCs/>
          <w:sz w:val="20"/>
          <w:szCs w:val="20"/>
          <w:lang w:eastAsia="zh-CN"/>
        </w:rPr>
        <w:t>necessary for</w:t>
      </w:r>
      <w:r w:rsidRPr="00BA3651">
        <w:rPr>
          <w:rFonts w:eastAsia="SimSun" w:cstheme="minorHAnsi"/>
          <w:iCs/>
          <w:sz w:val="20"/>
          <w:szCs w:val="20"/>
          <w:lang w:eastAsia="zh-CN"/>
        </w:rPr>
        <w:t xml:space="preserve"> high quality output. Before dispatching the team to the field </w:t>
      </w:r>
      <w:proofErr w:type="spellStart"/>
      <w:r w:rsidR="003C626D">
        <w:rPr>
          <w:rFonts w:eastAsia="SimSun" w:cstheme="minorHAnsi"/>
          <w:iCs/>
          <w:sz w:val="20"/>
          <w:szCs w:val="20"/>
          <w:lang w:eastAsia="zh-CN"/>
        </w:rPr>
        <w:t>EconInsights</w:t>
      </w:r>
      <w:proofErr w:type="spellEnd"/>
      <w:r w:rsidRPr="00BA3651">
        <w:rPr>
          <w:rFonts w:eastAsia="SimSun" w:cstheme="minorHAnsi"/>
          <w:iCs/>
          <w:sz w:val="20"/>
          <w:szCs w:val="20"/>
          <w:lang w:eastAsia="zh-CN"/>
        </w:rPr>
        <w:t xml:space="preserve"> will conduct mock </w:t>
      </w:r>
      <w:r w:rsidR="0049716B" w:rsidRPr="00BA3651">
        <w:rPr>
          <w:rFonts w:eastAsia="SimSun" w:cstheme="minorHAnsi"/>
          <w:iCs/>
          <w:sz w:val="20"/>
          <w:szCs w:val="20"/>
          <w:lang w:eastAsia="zh-CN"/>
        </w:rPr>
        <w:t xml:space="preserve">and pilot </w:t>
      </w:r>
      <w:r w:rsidRPr="00BA3651">
        <w:rPr>
          <w:rFonts w:eastAsia="SimSun" w:cstheme="minorHAnsi"/>
          <w:iCs/>
          <w:sz w:val="20"/>
          <w:szCs w:val="20"/>
          <w:lang w:eastAsia="zh-CN"/>
        </w:rPr>
        <w:t>interview</w:t>
      </w:r>
      <w:r w:rsidR="00CC44C6">
        <w:rPr>
          <w:rFonts w:eastAsia="SimSun" w:cstheme="minorHAnsi"/>
          <w:iCs/>
          <w:sz w:val="20"/>
          <w:szCs w:val="20"/>
          <w:lang w:eastAsia="zh-CN"/>
        </w:rPr>
        <w:t>s</w:t>
      </w:r>
      <w:r w:rsidRPr="00BA3651">
        <w:rPr>
          <w:rFonts w:eastAsia="SimSun" w:cstheme="minorHAnsi"/>
          <w:iCs/>
          <w:sz w:val="20"/>
          <w:szCs w:val="20"/>
          <w:lang w:eastAsia="zh-CN"/>
        </w:rPr>
        <w:t xml:space="preserve"> to pretest the content of the survey instruments and to check that the survey team understands </w:t>
      </w:r>
      <w:r w:rsidR="0045586A">
        <w:rPr>
          <w:rFonts w:eastAsia="SimSun" w:cstheme="minorHAnsi"/>
          <w:iCs/>
          <w:sz w:val="20"/>
          <w:szCs w:val="20"/>
          <w:lang w:eastAsia="zh-CN"/>
        </w:rPr>
        <w:t>every</w:t>
      </w:r>
      <w:r w:rsidRPr="00BA3651">
        <w:rPr>
          <w:rFonts w:eastAsia="SimSun" w:cstheme="minorHAnsi"/>
          <w:iCs/>
          <w:sz w:val="20"/>
          <w:szCs w:val="20"/>
          <w:lang w:eastAsia="zh-CN"/>
        </w:rPr>
        <w:t xml:space="preserve"> question </w:t>
      </w:r>
      <w:r w:rsidR="0045586A">
        <w:rPr>
          <w:rFonts w:eastAsia="SimSun" w:cstheme="minorHAnsi"/>
          <w:iCs/>
          <w:sz w:val="20"/>
          <w:szCs w:val="20"/>
          <w:lang w:eastAsia="zh-CN"/>
        </w:rPr>
        <w:t>in</w:t>
      </w:r>
      <w:r w:rsidRPr="00BA3651">
        <w:rPr>
          <w:rFonts w:eastAsia="SimSun" w:cstheme="minorHAnsi"/>
          <w:iCs/>
          <w:sz w:val="20"/>
          <w:szCs w:val="20"/>
          <w:lang w:eastAsia="zh-CN"/>
        </w:rPr>
        <w:t xml:space="preserve"> the various survey instruments. </w:t>
      </w:r>
      <w:proofErr w:type="spellStart"/>
      <w:r w:rsidR="0036621D">
        <w:rPr>
          <w:rFonts w:eastAsia="SimSun" w:cstheme="minorHAnsi"/>
          <w:iCs/>
          <w:sz w:val="20"/>
          <w:szCs w:val="20"/>
          <w:lang w:eastAsia="zh-CN"/>
        </w:rPr>
        <w:t>EconInsights</w:t>
      </w:r>
      <w:proofErr w:type="spellEnd"/>
      <w:r w:rsidR="0036621D">
        <w:rPr>
          <w:rFonts w:eastAsia="SimSun" w:cstheme="minorHAnsi"/>
          <w:iCs/>
          <w:sz w:val="20"/>
          <w:szCs w:val="20"/>
          <w:lang w:eastAsia="zh-CN"/>
        </w:rPr>
        <w:t xml:space="preserve"> will</w:t>
      </w:r>
      <w:r w:rsidRPr="00BA3651">
        <w:rPr>
          <w:rFonts w:eastAsia="SimSun" w:cstheme="minorHAnsi"/>
          <w:iCs/>
          <w:sz w:val="20"/>
          <w:szCs w:val="20"/>
          <w:lang w:eastAsia="zh-CN"/>
        </w:rPr>
        <w:t xml:space="preserve"> identify </w:t>
      </w:r>
      <w:r w:rsidR="0036621D">
        <w:rPr>
          <w:rFonts w:eastAsia="SimSun" w:cstheme="minorHAnsi"/>
          <w:iCs/>
          <w:sz w:val="20"/>
          <w:szCs w:val="20"/>
          <w:lang w:eastAsia="zh-CN"/>
        </w:rPr>
        <w:t>any</w:t>
      </w:r>
      <w:r w:rsidRPr="00BA3651">
        <w:rPr>
          <w:rFonts w:eastAsia="SimSun" w:cstheme="minorHAnsi"/>
          <w:iCs/>
          <w:sz w:val="20"/>
          <w:szCs w:val="20"/>
          <w:lang w:eastAsia="zh-CN"/>
        </w:rPr>
        <w:t xml:space="preserve"> areas that </w:t>
      </w:r>
      <w:r w:rsidR="0036621D">
        <w:rPr>
          <w:rFonts w:eastAsia="SimSun" w:cstheme="minorHAnsi"/>
          <w:iCs/>
          <w:sz w:val="20"/>
          <w:szCs w:val="20"/>
          <w:lang w:eastAsia="zh-CN"/>
        </w:rPr>
        <w:t>need to</w:t>
      </w:r>
      <w:r w:rsidRPr="00BA3651">
        <w:rPr>
          <w:rFonts w:eastAsia="SimSun" w:cstheme="minorHAnsi"/>
          <w:iCs/>
          <w:sz w:val="20"/>
          <w:szCs w:val="20"/>
          <w:lang w:eastAsia="zh-CN"/>
        </w:rPr>
        <w:t xml:space="preserve"> be </w:t>
      </w:r>
      <w:r w:rsidR="0036621D">
        <w:rPr>
          <w:rFonts w:eastAsia="SimSun" w:cstheme="minorHAnsi"/>
          <w:iCs/>
          <w:sz w:val="20"/>
          <w:szCs w:val="20"/>
          <w:lang w:eastAsia="zh-CN"/>
        </w:rPr>
        <w:t xml:space="preserve">better </w:t>
      </w:r>
      <w:r w:rsidRPr="00BA3651">
        <w:rPr>
          <w:rFonts w:eastAsia="SimSun" w:cstheme="minorHAnsi"/>
          <w:iCs/>
          <w:sz w:val="20"/>
          <w:szCs w:val="20"/>
          <w:lang w:eastAsia="zh-CN"/>
        </w:rPr>
        <w:t xml:space="preserve">explained. </w:t>
      </w:r>
      <w:r w:rsidR="0036621D">
        <w:rPr>
          <w:rFonts w:eastAsia="SimSun" w:cstheme="minorHAnsi"/>
          <w:iCs/>
          <w:sz w:val="20"/>
          <w:szCs w:val="20"/>
          <w:lang w:eastAsia="zh-CN"/>
        </w:rPr>
        <w:t>Training is also</w:t>
      </w:r>
      <w:r w:rsidRPr="00BA3651">
        <w:rPr>
          <w:rFonts w:eastAsia="SimSun" w:cstheme="minorHAnsi"/>
          <w:iCs/>
          <w:sz w:val="20"/>
          <w:szCs w:val="20"/>
          <w:lang w:eastAsia="zh-CN"/>
        </w:rPr>
        <w:t xml:space="preserve"> an opportunity for each survey team to learn from their own and/or colleagues’ mistake</w:t>
      </w:r>
      <w:r w:rsidR="0036621D">
        <w:rPr>
          <w:rFonts w:eastAsia="SimSun" w:cstheme="minorHAnsi"/>
          <w:iCs/>
          <w:sz w:val="20"/>
          <w:szCs w:val="20"/>
          <w:lang w:eastAsia="zh-CN"/>
        </w:rPr>
        <w:t>s</w:t>
      </w:r>
      <w:r w:rsidRPr="00BA3651">
        <w:rPr>
          <w:rFonts w:eastAsia="SimSun" w:cstheme="minorHAnsi"/>
          <w:iCs/>
          <w:sz w:val="20"/>
          <w:szCs w:val="20"/>
          <w:lang w:eastAsia="zh-CN"/>
        </w:rPr>
        <w:t xml:space="preserve"> and experience</w:t>
      </w:r>
      <w:r w:rsidR="00BB1D0D">
        <w:rPr>
          <w:rFonts w:eastAsia="SimSun" w:cstheme="minorHAnsi"/>
          <w:iCs/>
          <w:sz w:val="20"/>
          <w:szCs w:val="20"/>
          <w:lang w:eastAsia="zh-CN"/>
        </w:rPr>
        <w:t xml:space="preserve"> and </w:t>
      </w:r>
      <w:r w:rsidRPr="00BA3651">
        <w:rPr>
          <w:rFonts w:eastAsia="SimSun" w:cstheme="minorHAnsi"/>
          <w:iCs/>
          <w:sz w:val="20"/>
          <w:szCs w:val="20"/>
          <w:lang w:eastAsia="zh-CN"/>
        </w:rPr>
        <w:t xml:space="preserve">to check whether each question is correctly formulated and programmed in the </w:t>
      </w:r>
      <w:r w:rsidR="00E9634B" w:rsidRPr="00BA3651">
        <w:rPr>
          <w:rFonts w:eastAsia="SimSun" w:cstheme="minorHAnsi"/>
          <w:iCs/>
          <w:sz w:val="20"/>
          <w:szCs w:val="20"/>
          <w:lang w:eastAsia="zh-CN"/>
        </w:rPr>
        <w:t>survey software (Survey CTO)</w:t>
      </w:r>
      <w:r w:rsidRPr="00BA3651">
        <w:rPr>
          <w:rFonts w:eastAsia="SimSun" w:cstheme="minorHAnsi"/>
          <w:iCs/>
          <w:sz w:val="20"/>
          <w:szCs w:val="20"/>
          <w:lang w:eastAsia="zh-CN"/>
        </w:rPr>
        <w:t xml:space="preserve">. </w:t>
      </w:r>
      <w:r w:rsidR="00E9634B" w:rsidRPr="00BA3651">
        <w:rPr>
          <w:rFonts w:eastAsia="SimSun" w:cstheme="minorHAnsi"/>
          <w:iCs/>
          <w:sz w:val="20"/>
          <w:szCs w:val="20"/>
          <w:lang w:eastAsia="zh-CN"/>
        </w:rPr>
        <w:t>After the pilot and mock interview, there will be a d</w:t>
      </w:r>
      <w:r w:rsidRPr="00BA3651">
        <w:rPr>
          <w:rFonts w:eastAsia="SimSun" w:cstheme="minorHAnsi"/>
          <w:iCs/>
          <w:sz w:val="20"/>
          <w:szCs w:val="20"/>
          <w:lang w:eastAsia="zh-CN"/>
        </w:rPr>
        <w:t xml:space="preserve">ebriefing session </w:t>
      </w:r>
      <w:r w:rsidR="00E9634B" w:rsidRPr="00BA3651">
        <w:rPr>
          <w:rFonts w:eastAsia="SimSun" w:cstheme="minorHAnsi"/>
          <w:iCs/>
          <w:sz w:val="20"/>
          <w:szCs w:val="20"/>
          <w:lang w:eastAsia="zh-CN"/>
        </w:rPr>
        <w:t xml:space="preserve">to update the team with the changes </w:t>
      </w:r>
      <w:r w:rsidR="0028229C">
        <w:rPr>
          <w:rFonts w:eastAsia="SimSun" w:cstheme="minorHAnsi"/>
          <w:iCs/>
          <w:sz w:val="20"/>
          <w:szCs w:val="20"/>
          <w:lang w:eastAsia="zh-CN"/>
        </w:rPr>
        <w:t>to</w:t>
      </w:r>
      <w:r w:rsidR="00E9634B" w:rsidRPr="00BA3651">
        <w:rPr>
          <w:rFonts w:eastAsia="SimSun" w:cstheme="minorHAnsi"/>
          <w:iCs/>
          <w:sz w:val="20"/>
          <w:szCs w:val="20"/>
          <w:lang w:eastAsia="zh-CN"/>
        </w:rPr>
        <w:t xml:space="preserve"> the survey instrument, if any, and dr</w:t>
      </w:r>
      <w:r w:rsidR="0028229C">
        <w:rPr>
          <w:rFonts w:eastAsia="SimSun" w:cstheme="minorHAnsi"/>
          <w:iCs/>
          <w:sz w:val="20"/>
          <w:szCs w:val="20"/>
          <w:lang w:eastAsia="zh-CN"/>
        </w:rPr>
        <w:t>a</w:t>
      </w:r>
      <w:r w:rsidR="00E9634B" w:rsidRPr="00BA3651">
        <w:rPr>
          <w:rFonts w:eastAsia="SimSun" w:cstheme="minorHAnsi"/>
          <w:iCs/>
          <w:sz w:val="20"/>
          <w:szCs w:val="20"/>
          <w:lang w:eastAsia="zh-CN"/>
        </w:rPr>
        <w:t xml:space="preserve">w important </w:t>
      </w:r>
      <w:r w:rsidR="00A619A0" w:rsidRPr="00BA3651">
        <w:rPr>
          <w:rFonts w:eastAsia="SimSun" w:cstheme="minorHAnsi"/>
          <w:iCs/>
          <w:sz w:val="20"/>
          <w:szCs w:val="20"/>
          <w:lang w:eastAsia="zh-CN"/>
        </w:rPr>
        <w:t>lessons from</w:t>
      </w:r>
      <w:r w:rsidRPr="00BA3651">
        <w:rPr>
          <w:rFonts w:eastAsia="SimSun" w:cstheme="minorHAnsi"/>
          <w:iCs/>
          <w:sz w:val="20"/>
          <w:szCs w:val="20"/>
          <w:lang w:eastAsia="zh-CN"/>
        </w:rPr>
        <w:t xml:space="preserve"> </w:t>
      </w:r>
      <w:r w:rsidR="00E9634B" w:rsidRPr="00BA3651">
        <w:rPr>
          <w:rFonts w:eastAsia="SimSun" w:cstheme="minorHAnsi"/>
          <w:iCs/>
          <w:sz w:val="20"/>
          <w:szCs w:val="20"/>
          <w:lang w:eastAsia="zh-CN"/>
        </w:rPr>
        <w:t>experience</w:t>
      </w:r>
      <w:r w:rsidR="0028229C">
        <w:rPr>
          <w:rFonts w:eastAsia="SimSun" w:cstheme="minorHAnsi"/>
          <w:iCs/>
          <w:sz w:val="20"/>
          <w:szCs w:val="20"/>
          <w:lang w:eastAsia="zh-CN"/>
        </w:rPr>
        <w:t>s</w:t>
      </w:r>
      <w:r w:rsidR="00E9634B" w:rsidRPr="00BA3651">
        <w:rPr>
          <w:rFonts w:eastAsia="SimSun" w:cstheme="minorHAnsi"/>
          <w:iCs/>
          <w:sz w:val="20"/>
          <w:szCs w:val="20"/>
          <w:lang w:eastAsia="zh-CN"/>
        </w:rPr>
        <w:t xml:space="preserve"> and mistake</w:t>
      </w:r>
      <w:r w:rsidR="0028229C">
        <w:rPr>
          <w:rFonts w:eastAsia="SimSun" w:cstheme="minorHAnsi"/>
          <w:iCs/>
          <w:sz w:val="20"/>
          <w:szCs w:val="20"/>
          <w:lang w:eastAsia="zh-CN"/>
        </w:rPr>
        <w:t>s</w:t>
      </w:r>
      <w:r w:rsidR="00E9634B" w:rsidRPr="00BA3651">
        <w:rPr>
          <w:rFonts w:eastAsia="SimSun" w:cstheme="minorHAnsi"/>
          <w:iCs/>
          <w:sz w:val="20"/>
          <w:szCs w:val="20"/>
          <w:lang w:eastAsia="zh-CN"/>
        </w:rPr>
        <w:t xml:space="preserve"> during the pilot and for the coordinator to elaborate further </w:t>
      </w:r>
      <w:r w:rsidR="0028229C">
        <w:rPr>
          <w:rFonts w:eastAsia="SimSun" w:cstheme="minorHAnsi"/>
          <w:iCs/>
          <w:sz w:val="20"/>
          <w:szCs w:val="20"/>
          <w:lang w:eastAsia="zh-CN"/>
        </w:rPr>
        <w:t>on</w:t>
      </w:r>
      <w:r w:rsidR="00E9634B" w:rsidRPr="00BA3651">
        <w:rPr>
          <w:rFonts w:eastAsia="SimSun" w:cstheme="minorHAnsi"/>
          <w:iCs/>
          <w:sz w:val="20"/>
          <w:szCs w:val="20"/>
          <w:lang w:eastAsia="zh-CN"/>
        </w:rPr>
        <w:t xml:space="preserve"> less cl</w:t>
      </w:r>
      <w:r w:rsidR="00A619A0" w:rsidRPr="00BA3651">
        <w:rPr>
          <w:rFonts w:eastAsia="SimSun" w:cstheme="minorHAnsi"/>
          <w:iCs/>
          <w:sz w:val="20"/>
          <w:szCs w:val="20"/>
          <w:lang w:eastAsia="zh-CN"/>
        </w:rPr>
        <w:t>ear or misinterpreted questions.</w:t>
      </w:r>
      <w:r w:rsidR="00DF63FA" w:rsidRPr="00BA3651">
        <w:rPr>
          <w:rFonts w:eastAsia="SimSun" w:cstheme="minorHAnsi"/>
          <w:iCs/>
          <w:sz w:val="20"/>
          <w:szCs w:val="20"/>
          <w:lang w:eastAsia="zh-CN"/>
        </w:rPr>
        <w:t xml:space="preserve"> </w:t>
      </w:r>
    </w:p>
    <w:p w14:paraId="761D70EB" w14:textId="721A0BB5" w:rsidR="00DF63FA" w:rsidRPr="00BA3651" w:rsidRDefault="00E9634B" w:rsidP="00764EB6">
      <w:pPr>
        <w:spacing w:before="100" w:beforeAutospacing="1" w:after="100" w:afterAutospacing="1" w:line="240" w:lineRule="auto"/>
        <w:ind w:left="-432" w:right="-432"/>
        <w:jc w:val="both"/>
        <w:rPr>
          <w:rFonts w:eastAsia="SimSun" w:cstheme="minorHAnsi"/>
          <w:iCs/>
          <w:sz w:val="20"/>
          <w:szCs w:val="20"/>
          <w:lang w:eastAsia="zh-CN"/>
        </w:rPr>
      </w:pPr>
      <w:r w:rsidRPr="00BA3651">
        <w:rPr>
          <w:rFonts w:eastAsia="SimSun" w:cstheme="minorHAnsi"/>
          <w:b/>
          <w:sz w:val="20"/>
          <w:szCs w:val="20"/>
          <w:lang w:eastAsia="zh-CN"/>
        </w:rPr>
        <w:t>Data Collection</w:t>
      </w:r>
      <w:r w:rsidR="00166261" w:rsidRPr="00BA3651">
        <w:rPr>
          <w:rFonts w:eastAsia="SimSun" w:cstheme="minorHAnsi"/>
          <w:b/>
          <w:sz w:val="20"/>
          <w:szCs w:val="20"/>
          <w:lang w:eastAsia="zh-CN"/>
        </w:rPr>
        <w:t xml:space="preserve"> and </w:t>
      </w:r>
      <w:r w:rsidRPr="00BA3651">
        <w:rPr>
          <w:rFonts w:eastAsia="SimSun" w:cstheme="minorHAnsi"/>
          <w:b/>
          <w:sz w:val="20"/>
          <w:szCs w:val="20"/>
          <w:lang w:eastAsia="zh-CN"/>
        </w:rPr>
        <w:t>Programming</w:t>
      </w:r>
      <w:r w:rsidRPr="00BA3651">
        <w:rPr>
          <w:rFonts w:eastAsia="SimSun" w:cstheme="minorHAnsi"/>
          <w:sz w:val="20"/>
          <w:szCs w:val="20"/>
          <w:lang w:eastAsia="zh-CN"/>
        </w:rPr>
        <w:t>: Data collection will be conducted using Computer-assisted personal interviewing (CAPI) techniques. Enumerators involved in the project will need to have prior experience with CAPI surveys. We will assign one of our highly experienced data programmer</w:t>
      </w:r>
      <w:r w:rsidR="00C973D0">
        <w:rPr>
          <w:rFonts w:eastAsia="SimSun" w:cstheme="minorHAnsi"/>
          <w:sz w:val="20"/>
          <w:szCs w:val="20"/>
          <w:lang w:eastAsia="zh-CN"/>
        </w:rPr>
        <w:t>s</w:t>
      </w:r>
      <w:r w:rsidRPr="00BA3651">
        <w:rPr>
          <w:rFonts w:eastAsia="SimSun" w:cstheme="minorHAnsi"/>
          <w:sz w:val="20"/>
          <w:szCs w:val="20"/>
          <w:lang w:eastAsia="zh-CN"/>
        </w:rPr>
        <w:t xml:space="preserve"> and data base manager</w:t>
      </w:r>
      <w:r w:rsidR="00C973D0">
        <w:rPr>
          <w:rFonts w:eastAsia="SimSun" w:cstheme="minorHAnsi"/>
          <w:sz w:val="20"/>
          <w:szCs w:val="20"/>
          <w:lang w:eastAsia="zh-CN"/>
        </w:rPr>
        <w:t>s</w:t>
      </w:r>
      <w:r w:rsidR="00A619A0" w:rsidRPr="00BA3651">
        <w:rPr>
          <w:rFonts w:eastAsia="SimSun" w:cstheme="minorHAnsi"/>
          <w:sz w:val="20"/>
          <w:szCs w:val="20"/>
          <w:lang w:eastAsia="zh-CN"/>
        </w:rPr>
        <w:t xml:space="preserve"> to </w:t>
      </w:r>
      <w:r w:rsidRPr="00BA3651">
        <w:rPr>
          <w:rFonts w:eastAsia="SimSun" w:cstheme="minorHAnsi"/>
          <w:sz w:val="20"/>
          <w:szCs w:val="20"/>
          <w:lang w:eastAsia="zh-CN"/>
        </w:rPr>
        <w:t>program the survey instr</w:t>
      </w:r>
      <w:r w:rsidR="00764EB6" w:rsidRPr="00BA3651">
        <w:rPr>
          <w:rFonts w:eastAsia="SimSun" w:cstheme="minorHAnsi"/>
          <w:sz w:val="20"/>
          <w:szCs w:val="20"/>
          <w:lang w:eastAsia="zh-CN"/>
        </w:rPr>
        <w:t>ument Survey CTO</w:t>
      </w:r>
      <w:r w:rsidRPr="00BA3651">
        <w:rPr>
          <w:rFonts w:eastAsia="SimSun" w:cstheme="minorHAnsi"/>
          <w:sz w:val="20"/>
          <w:szCs w:val="20"/>
          <w:lang w:eastAsia="zh-CN"/>
        </w:rPr>
        <w:t>.</w:t>
      </w:r>
      <w:r w:rsidR="00DF63FA" w:rsidRPr="00BA3651">
        <w:rPr>
          <w:rFonts w:eastAsia="SimSun" w:cstheme="minorHAnsi"/>
          <w:b/>
          <w:iCs/>
          <w:sz w:val="20"/>
          <w:szCs w:val="20"/>
          <w:lang w:eastAsia="zh-CN"/>
        </w:rPr>
        <w:t xml:space="preserve"> </w:t>
      </w:r>
      <w:r w:rsidR="00764EB6" w:rsidRPr="00BA3651">
        <w:rPr>
          <w:rFonts w:eastAsia="SimSun" w:cstheme="minorHAnsi"/>
          <w:iCs/>
          <w:sz w:val="20"/>
          <w:szCs w:val="20"/>
          <w:lang w:eastAsia="zh-CN"/>
        </w:rPr>
        <w:t>The qualitative survey team in collaboration with the research assistant and programmer will</w:t>
      </w:r>
      <w:r w:rsidR="00353BB7">
        <w:rPr>
          <w:rFonts w:eastAsia="SimSun" w:cstheme="minorHAnsi"/>
          <w:iCs/>
          <w:sz w:val="20"/>
          <w:szCs w:val="20"/>
          <w:lang w:eastAsia="zh-CN"/>
        </w:rPr>
        <w:t xml:space="preserve"> be</w:t>
      </w:r>
      <w:r w:rsidR="00764EB6" w:rsidRPr="00BA3651">
        <w:rPr>
          <w:rFonts w:eastAsia="SimSun" w:cstheme="minorHAnsi"/>
          <w:iCs/>
          <w:sz w:val="20"/>
          <w:szCs w:val="20"/>
          <w:lang w:eastAsia="zh-CN"/>
        </w:rPr>
        <w:t xml:space="preserve"> translating and coding qualitative data as well as preparing written field reports. The team will be also in charge of translating transcripts from FG</w:t>
      </w:r>
      <w:r w:rsidR="006E4396">
        <w:rPr>
          <w:rFonts w:eastAsia="SimSun" w:cstheme="minorHAnsi"/>
          <w:iCs/>
          <w:sz w:val="20"/>
          <w:szCs w:val="20"/>
          <w:lang w:eastAsia="zh-CN"/>
        </w:rPr>
        <w:t>D</w:t>
      </w:r>
      <w:r w:rsidR="008D30A1">
        <w:rPr>
          <w:rFonts w:eastAsia="SimSun" w:cstheme="minorHAnsi"/>
          <w:iCs/>
          <w:sz w:val="20"/>
          <w:szCs w:val="20"/>
          <w:lang w:eastAsia="zh-CN"/>
        </w:rPr>
        <w:t>s</w:t>
      </w:r>
      <w:r w:rsidR="00764EB6" w:rsidRPr="00BA3651">
        <w:rPr>
          <w:rFonts w:eastAsia="SimSun" w:cstheme="minorHAnsi"/>
          <w:iCs/>
          <w:sz w:val="20"/>
          <w:szCs w:val="20"/>
          <w:lang w:eastAsia="zh-CN"/>
        </w:rPr>
        <w:t xml:space="preserve"> and coding using qualitative analysis software.</w:t>
      </w:r>
    </w:p>
    <w:p w14:paraId="6281E70C" w14:textId="75C20E09" w:rsidR="00BA4722" w:rsidRPr="00BA3651" w:rsidRDefault="00BA4722" w:rsidP="00441246">
      <w:pPr>
        <w:spacing w:before="100" w:beforeAutospacing="1" w:after="100" w:afterAutospacing="1" w:line="240" w:lineRule="auto"/>
        <w:ind w:left="-432" w:right="-432"/>
        <w:jc w:val="both"/>
        <w:rPr>
          <w:rFonts w:eastAsia="SimSun" w:cstheme="minorHAnsi"/>
          <w:sz w:val="20"/>
          <w:szCs w:val="20"/>
          <w:lang w:eastAsia="zh-CN"/>
        </w:rPr>
      </w:pPr>
      <w:r w:rsidRPr="00BA3651">
        <w:rPr>
          <w:rFonts w:eastAsia="SimSun" w:cstheme="minorHAnsi"/>
          <w:b/>
          <w:sz w:val="20"/>
          <w:szCs w:val="20"/>
          <w:lang w:eastAsia="zh-CN"/>
        </w:rPr>
        <w:t>Logistic</w:t>
      </w:r>
      <w:r w:rsidR="00B862F0" w:rsidRPr="00BA3651">
        <w:rPr>
          <w:rFonts w:eastAsia="SimSun" w:cstheme="minorHAnsi"/>
          <w:b/>
          <w:sz w:val="20"/>
          <w:szCs w:val="20"/>
          <w:lang w:eastAsia="zh-CN"/>
        </w:rPr>
        <w:t xml:space="preserve"> and other </w:t>
      </w:r>
      <w:r w:rsidR="00441246" w:rsidRPr="00BA3651">
        <w:rPr>
          <w:rFonts w:eastAsia="SimSun" w:cstheme="minorHAnsi"/>
          <w:b/>
          <w:sz w:val="20"/>
          <w:szCs w:val="20"/>
          <w:lang w:eastAsia="zh-CN"/>
        </w:rPr>
        <w:t>services:</w:t>
      </w:r>
      <w:r w:rsidR="00B862F0" w:rsidRPr="00BA3651">
        <w:rPr>
          <w:rFonts w:eastAsia="SimSun" w:cstheme="minorHAnsi"/>
          <w:b/>
          <w:sz w:val="20"/>
          <w:szCs w:val="20"/>
          <w:lang w:eastAsia="zh-CN"/>
        </w:rPr>
        <w:t xml:space="preserve"> </w:t>
      </w:r>
      <w:r w:rsidR="00B862F0" w:rsidRPr="00BA3651">
        <w:rPr>
          <w:rFonts w:eastAsia="SimSun" w:cstheme="minorHAnsi"/>
          <w:sz w:val="20"/>
          <w:szCs w:val="20"/>
          <w:lang w:eastAsia="zh-CN"/>
        </w:rPr>
        <w:t xml:space="preserve">we </w:t>
      </w:r>
      <w:r w:rsidR="000012E9" w:rsidRPr="00BA3651">
        <w:rPr>
          <w:rFonts w:eastAsia="SimSun" w:cstheme="minorHAnsi"/>
          <w:sz w:val="20"/>
          <w:szCs w:val="20"/>
          <w:lang w:eastAsia="zh-CN"/>
        </w:rPr>
        <w:t>will provide</w:t>
      </w:r>
      <w:r w:rsidR="00B862F0" w:rsidRPr="00BA3651">
        <w:rPr>
          <w:rFonts w:eastAsia="SimSun" w:cstheme="minorHAnsi"/>
          <w:sz w:val="20"/>
          <w:szCs w:val="20"/>
          <w:lang w:eastAsia="zh-CN"/>
        </w:rPr>
        <w:t xml:space="preserve"> logistic and other related services that are relevant </w:t>
      </w:r>
      <w:r w:rsidR="00190CDE">
        <w:rPr>
          <w:rFonts w:eastAsia="SimSun" w:cstheme="minorHAnsi"/>
          <w:sz w:val="20"/>
          <w:szCs w:val="20"/>
          <w:lang w:eastAsia="zh-CN"/>
        </w:rPr>
        <w:t>to</w:t>
      </w:r>
      <w:r w:rsidR="00B862F0" w:rsidRPr="00BA3651">
        <w:rPr>
          <w:rFonts w:eastAsia="SimSun" w:cstheme="minorHAnsi"/>
          <w:sz w:val="20"/>
          <w:szCs w:val="20"/>
          <w:lang w:eastAsia="zh-CN"/>
        </w:rPr>
        <w:t xml:space="preserve"> the </w:t>
      </w:r>
      <w:r w:rsidR="000012E9" w:rsidRPr="00BA3651">
        <w:rPr>
          <w:rFonts w:eastAsia="SimSun" w:cstheme="minorHAnsi"/>
          <w:sz w:val="20"/>
          <w:szCs w:val="20"/>
          <w:lang w:eastAsia="zh-CN"/>
        </w:rPr>
        <w:t xml:space="preserve">survey. We will </w:t>
      </w:r>
      <w:r w:rsidR="00190CDE">
        <w:rPr>
          <w:rFonts w:eastAsia="SimSun" w:cstheme="minorHAnsi"/>
          <w:sz w:val="20"/>
          <w:szCs w:val="20"/>
          <w:lang w:eastAsia="zh-CN"/>
        </w:rPr>
        <w:t>en</w:t>
      </w:r>
      <w:r w:rsidR="000012E9" w:rsidRPr="00BA3651">
        <w:rPr>
          <w:rFonts w:eastAsia="SimSun" w:cstheme="minorHAnsi"/>
          <w:sz w:val="20"/>
          <w:szCs w:val="20"/>
          <w:lang w:eastAsia="zh-CN"/>
        </w:rPr>
        <w:t>sure</w:t>
      </w:r>
      <w:r w:rsidR="00B862F0" w:rsidRPr="00BA3651">
        <w:rPr>
          <w:rFonts w:eastAsia="SimSun" w:cstheme="minorHAnsi"/>
          <w:sz w:val="20"/>
          <w:szCs w:val="20"/>
          <w:lang w:eastAsia="zh-CN"/>
        </w:rPr>
        <w:t xml:space="preserve"> the availability of </w:t>
      </w:r>
      <w:r w:rsidR="00190CDE">
        <w:rPr>
          <w:rFonts w:eastAsia="SimSun" w:cstheme="minorHAnsi"/>
          <w:sz w:val="20"/>
          <w:szCs w:val="20"/>
          <w:lang w:eastAsia="zh-CN"/>
        </w:rPr>
        <w:t xml:space="preserve">the </w:t>
      </w:r>
      <w:r w:rsidR="00B862F0" w:rsidRPr="00BA3651">
        <w:rPr>
          <w:rFonts w:eastAsia="SimSun" w:cstheme="minorHAnsi"/>
          <w:sz w:val="20"/>
          <w:szCs w:val="20"/>
          <w:lang w:eastAsia="zh-CN"/>
        </w:rPr>
        <w:t xml:space="preserve">training venue, android tablets, stationery, </w:t>
      </w:r>
      <w:r w:rsidR="000012E9" w:rsidRPr="00BA3651">
        <w:rPr>
          <w:rFonts w:eastAsia="SimSun" w:cstheme="minorHAnsi"/>
          <w:sz w:val="20"/>
          <w:szCs w:val="20"/>
          <w:lang w:eastAsia="zh-CN"/>
        </w:rPr>
        <w:t xml:space="preserve">field </w:t>
      </w:r>
      <w:r w:rsidR="0041656A" w:rsidRPr="00BA3651">
        <w:rPr>
          <w:rFonts w:eastAsia="SimSun" w:cstheme="minorHAnsi"/>
          <w:sz w:val="20"/>
          <w:szCs w:val="20"/>
          <w:lang w:eastAsia="zh-CN"/>
        </w:rPr>
        <w:t>cars, battery</w:t>
      </w:r>
      <w:r w:rsidR="00B862F0" w:rsidRPr="00BA3651">
        <w:rPr>
          <w:rFonts w:eastAsia="SimSun" w:cstheme="minorHAnsi"/>
          <w:sz w:val="20"/>
          <w:szCs w:val="20"/>
          <w:lang w:eastAsia="zh-CN"/>
        </w:rPr>
        <w:t xml:space="preserve"> charger, </w:t>
      </w:r>
      <w:r w:rsidR="001D24B7">
        <w:rPr>
          <w:rFonts w:eastAsia="SimSun" w:cstheme="minorHAnsi"/>
          <w:sz w:val="20"/>
          <w:szCs w:val="20"/>
          <w:lang w:eastAsia="zh-CN"/>
        </w:rPr>
        <w:t xml:space="preserve">and </w:t>
      </w:r>
      <w:r w:rsidR="00B862F0" w:rsidRPr="00BA3651">
        <w:rPr>
          <w:rFonts w:eastAsia="SimSun" w:cstheme="minorHAnsi"/>
          <w:sz w:val="20"/>
          <w:szCs w:val="20"/>
          <w:lang w:eastAsia="zh-CN"/>
        </w:rPr>
        <w:t xml:space="preserve">solar power for the field </w:t>
      </w:r>
      <w:r w:rsidR="000012E9" w:rsidRPr="00BA3651">
        <w:rPr>
          <w:rFonts w:eastAsia="SimSun" w:cstheme="minorHAnsi"/>
          <w:sz w:val="20"/>
          <w:szCs w:val="20"/>
          <w:lang w:eastAsia="zh-CN"/>
        </w:rPr>
        <w:t>team</w:t>
      </w:r>
      <w:r w:rsidR="001D24B7">
        <w:rPr>
          <w:rFonts w:eastAsia="SimSun" w:cstheme="minorHAnsi"/>
          <w:sz w:val="20"/>
          <w:szCs w:val="20"/>
          <w:lang w:eastAsia="zh-CN"/>
        </w:rPr>
        <w:t>.</w:t>
      </w:r>
    </w:p>
    <w:p w14:paraId="2C89A4FB" w14:textId="77777777" w:rsidR="0049716B" w:rsidRPr="00603D63" w:rsidRDefault="0049716B" w:rsidP="00441246">
      <w:pPr>
        <w:pStyle w:val="Heading1"/>
        <w:spacing w:line="240" w:lineRule="auto"/>
        <w:ind w:left="-432" w:right="-432"/>
        <w:rPr>
          <w:b/>
          <w:sz w:val="28"/>
          <w:szCs w:val="28"/>
        </w:rPr>
      </w:pPr>
      <w:r w:rsidRPr="00603D63">
        <w:rPr>
          <w:b/>
          <w:sz w:val="28"/>
          <w:szCs w:val="28"/>
        </w:rPr>
        <w:lastRenderedPageBreak/>
        <w:t xml:space="preserve">Risk and Risk mitigation strategies </w:t>
      </w:r>
    </w:p>
    <w:p w14:paraId="378B010F" w14:textId="4DFC5CF8" w:rsidR="006E5697" w:rsidRPr="00BA3651" w:rsidRDefault="0049716B" w:rsidP="00603D63">
      <w:pPr>
        <w:spacing w:before="100" w:beforeAutospacing="1" w:after="100" w:afterAutospacing="1" w:line="240" w:lineRule="auto"/>
        <w:ind w:left="-432" w:right="-432"/>
        <w:jc w:val="both"/>
        <w:rPr>
          <w:rFonts w:eastAsia="SimSun" w:cstheme="minorHAnsi"/>
          <w:iCs/>
          <w:sz w:val="20"/>
          <w:szCs w:val="20"/>
          <w:lang w:eastAsia="zh-CN"/>
        </w:rPr>
      </w:pPr>
      <w:r w:rsidRPr="00BA3651">
        <w:rPr>
          <w:rFonts w:eastAsia="SimSun" w:cstheme="minorHAnsi"/>
          <w:iCs/>
          <w:sz w:val="20"/>
          <w:szCs w:val="20"/>
          <w:lang w:eastAsia="zh-CN"/>
        </w:rPr>
        <w:t xml:space="preserve">The main challenge that we expect in relation to this assignment is high attrition given the five-year time gap between the first and second follow up survey </w:t>
      </w:r>
      <w:r w:rsidR="00441246" w:rsidRPr="00BA3651">
        <w:rPr>
          <w:rFonts w:eastAsia="SimSun" w:cstheme="minorHAnsi"/>
          <w:iCs/>
          <w:sz w:val="20"/>
          <w:szCs w:val="20"/>
          <w:lang w:eastAsia="zh-CN"/>
        </w:rPr>
        <w:t>period.</w:t>
      </w:r>
      <w:r w:rsidRPr="00BA3651">
        <w:rPr>
          <w:rFonts w:eastAsia="SimSun" w:cstheme="minorHAnsi"/>
          <w:iCs/>
          <w:sz w:val="20"/>
          <w:szCs w:val="20"/>
          <w:lang w:eastAsia="zh-CN"/>
        </w:rPr>
        <w:t xml:space="preserve"> The attrition might be caused by refusals, change in physical address of respondents, or natural death of respondents.  </w:t>
      </w:r>
      <w:r w:rsidRPr="009A4A79">
        <w:rPr>
          <w:rFonts w:eastAsia="SimSun" w:cstheme="minorHAnsi"/>
          <w:iCs/>
          <w:sz w:val="20"/>
          <w:szCs w:val="20"/>
          <w:lang w:eastAsia="zh-CN"/>
        </w:rPr>
        <w:t>To minimize refusals, we hire only highly talented and qualified enumerators and supervisors and provide them a detailed communication skill</w:t>
      </w:r>
      <w:r w:rsidR="001E5CE2" w:rsidRPr="009A4A79">
        <w:rPr>
          <w:rFonts w:eastAsia="SimSun" w:cstheme="minorHAnsi"/>
          <w:iCs/>
          <w:sz w:val="20"/>
          <w:szCs w:val="20"/>
          <w:lang w:eastAsia="zh-CN"/>
        </w:rPr>
        <w:t>s</w:t>
      </w:r>
      <w:r w:rsidRPr="009A4A79">
        <w:rPr>
          <w:rFonts w:eastAsia="SimSun" w:cstheme="minorHAnsi"/>
          <w:iCs/>
          <w:sz w:val="20"/>
          <w:szCs w:val="20"/>
          <w:lang w:eastAsia="zh-CN"/>
        </w:rPr>
        <w:t xml:space="preserve"> training. We also use other method</w:t>
      </w:r>
      <w:r w:rsidR="001E5CE2" w:rsidRPr="009A4A79">
        <w:rPr>
          <w:rFonts w:eastAsia="SimSun" w:cstheme="minorHAnsi"/>
          <w:iCs/>
          <w:sz w:val="20"/>
          <w:szCs w:val="20"/>
          <w:lang w:eastAsia="zh-CN"/>
        </w:rPr>
        <w:t>s</w:t>
      </w:r>
      <w:r w:rsidRPr="009A4A79">
        <w:rPr>
          <w:rFonts w:eastAsia="SimSun" w:cstheme="minorHAnsi"/>
          <w:iCs/>
          <w:sz w:val="20"/>
          <w:szCs w:val="20"/>
          <w:lang w:eastAsia="zh-CN"/>
        </w:rPr>
        <w:t xml:space="preserve"> to convince the respondents to voluntarily collaborate with us for</w:t>
      </w:r>
      <w:r w:rsidR="0049753A" w:rsidRPr="009A4A79">
        <w:rPr>
          <w:rFonts w:eastAsia="SimSun" w:cstheme="minorHAnsi"/>
          <w:iCs/>
          <w:sz w:val="20"/>
          <w:szCs w:val="20"/>
          <w:lang w:eastAsia="zh-CN"/>
        </w:rPr>
        <w:t xml:space="preserve"> the</w:t>
      </w:r>
      <w:r w:rsidRPr="009A4A79">
        <w:rPr>
          <w:rFonts w:eastAsia="SimSun" w:cstheme="minorHAnsi"/>
          <w:iCs/>
          <w:sz w:val="20"/>
          <w:szCs w:val="20"/>
          <w:lang w:eastAsia="zh-CN"/>
        </w:rPr>
        <w:t xml:space="preserve"> interview.</w:t>
      </w:r>
      <w:r w:rsidRPr="00BA3651">
        <w:rPr>
          <w:rFonts w:eastAsia="SimSun" w:cstheme="minorHAnsi"/>
          <w:iCs/>
          <w:sz w:val="20"/>
          <w:szCs w:val="20"/>
          <w:lang w:eastAsia="zh-CN"/>
        </w:rPr>
        <w:t xml:space="preserve"> </w:t>
      </w:r>
      <w:r w:rsidR="006D0650" w:rsidRPr="006D0650">
        <w:rPr>
          <w:rFonts w:eastAsia="SimSun" w:cstheme="minorHAnsi"/>
          <w:iCs/>
          <w:sz w:val="20"/>
          <w:szCs w:val="20"/>
          <w:lang w:eastAsia="zh-CN"/>
        </w:rPr>
        <w:t>Landesa</w:t>
      </w:r>
      <w:r w:rsidR="006D0650" w:rsidRPr="00F377CB">
        <w:rPr>
          <w:rFonts w:eastAsia="SimSun" w:cstheme="minorHAnsi"/>
          <w:iCs/>
          <w:sz w:val="20"/>
          <w:szCs w:val="20"/>
          <w:lang w:eastAsia="zh-CN"/>
        </w:rPr>
        <w:t xml:space="preserve"> will ask </w:t>
      </w:r>
      <w:r w:rsidR="006D0650" w:rsidRPr="006D0650">
        <w:rPr>
          <w:rFonts w:eastAsia="SimSun" w:cstheme="minorHAnsi"/>
          <w:iCs/>
          <w:sz w:val="20"/>
          <w:szCs w:val="20"/>
          <w:lang w:eastAsia="zh-CN"/>
        </w:rPr>
        <w:t>our local data collector (</w:t>
      </w:r>
      <w:proofErr w:type="spellStart"/>
      <w:r w:rsidR="006D0650" w:rsidRPr="006D0650">
        <w:rPr>
          <w:rFonts w:eastAsia="SimSun" w:cstheme="minorHAnsi"/>
          <w:iCs/>
          <w:sz w:val="20"/>
          <w:szCs w:val="20"/>
          <w:lang w:eastAsia="zh-CN"/>
        </w:rPr>
        <w:t>EconInsights</w:t>
      </w:r>
      <w:proofErr w:type="spellEnd"/>
      <w:r w:rsidR="006D0650" w:rsidRPr="006D0650">
        <w:rPr>
          <w:rFonts w:eastAsia="SimSun" w:cstheme="minorHAnsi"/>
          <w:iCs/>
          <w:sz w:val="20"/>
          <w:szCs w:val="20"/>
          <w:lang w:eastAsia="zh-CN"/>
        </w:rPr>
        <w:t>)</w:t>
      </w:r>
      <w:r w:rsidR="006D0650" w:rsidRPr="00F377CB">
        <w:rPr>
          <w:rFonts w:eastAsia="SimSun" w:cstheme="minorHAnsi"/>
          <w:iCs/>
          <w:sz w:val="20"/>
          <w:szCs w:val="20"/>
          <w:lang w:eastAsia="zh-CN"/>
        </w:rPr>
        <w:t xml:space="preserve"> to use the FHI360 manual for basic training </w:t>
      </w:r>
      <w:r w:rsidR="006D0650" w:rsidRPr="006D0650">
        <w:rPr>
          <w:rFonts w:eastAsia="SimSun" w:cstheme="minorHAnsi"/>
          <w:iCs/>
          <w:sz w:val="20"/>
          <w:szCs w:val="20"/>
          <w:lang w:eastAsia="zh-CN"/>
        </w:rPr>
        <w:t xml:space="preserve"> of their data collection staff </w:t>
      </w:r>
      <w:r w:rsidR="006D0650" w:rsidRPr="00F377CB">
        <w:rPr>
          <w:rFonts w:eastAsia="SimSun" w:cstheme="minorHAnsi"/>
          <w:iCs/>
          <w:sz w:val="20"/>
          <w:szCs w:val="20"/>
          <w:lang w:eastAsia="zh-CN"/>
        </w:rPr>
        <w:t>on research and ethics. In addition</w:t>
      </w:r>
      <w:r w:rsidR="006D0650" w:rsidRPr="006D0650">
        <w:rPr>
          <w:rFonts w:eastAsia="SimSun" w:cstheme="minorHAnsi"/>
          <w:iCs/>
          <w:sz w:val="20"/>
          <w:szCs w:val="20"/>
          <w:lang w:eastAsia="zh-CN"/>
        </w:rPr>
        <w:t xml:space="preserve">, </w:t>
      </w:r>
      <w:proofErr w:type="spellStart"/>
      <w:r w:rsidR="006D0650" w:rsidRPr="006D0650">
        <w:rPr>
          <w:rFonts w:eastAsia="SimSun" w:cstheme="minorHAnsi"/>
          <w:iCs/>
          <w:sz w:val="20"/>
          <w:szCs w:val="20"/>
          <w:lang w:eastAsia="zh-CN"/>
        </w:rPr>
        <w:t>EconInsights</w:t>
      </w:r>
      <w:proofErr w:type="spellEnd"/>
      <w:r w:rsidR="006D0650" w:rsidRPr="006D0650">
        <w:rPr>
          <w:rFonts w:eastAsia="SimSun" w:cstheme="minorHAnsi"/>
          <w:iCs/>
          <w:sz w:val="20"/>
          <w:szCs w:val="20"/>
          <w:lang w:eastAsia="zh-CN"/>
        </w:rPr>
        <w:t xml:space="preserve"> will </w:t>
      </w:r>
      <w:r w:rsidR="006D0650" w:rsidRPr="00F377CB">
        <w:rPr>
          <w:rFonts w:eastAsia="SimSun" w:cstheme="minorHAnsi"/>
          <w:iCs/>
          <w:sz w:val="20"/>
          <w:szCs w:val="20"/>
          <w:lang w:eastAsia="zh-CN"/>
        </w:rPr>
        <w:t>explain and practic</w:t>
      </w:r>
      <w:r w:rsidR="006D0650" w:rsidRPr="006D0650">
        <w:rPr>
          <w:rFonts w:eastAsia="SimSun" w:cstheme="minorHAnsi"/>
          <w:iCs/>
          <w:sz w:val="20"/>
          <w:szCs w:val="20"/>
          <w:lang w:eastAsia="zh-CN"/>
        </w:rPr>
        <w:t>e</w:t>
      </w:r>
      <w:r w:rsidR="006D0650" w:rsidRPr="00F377CB">
        <w:rPr>
          <w:rFonts w:eastAsia="SimSun" w:cstheme="minorHAnsi"/>
          <w:iCs/>
          <w:sz w:val="20"/>
          <w:szCs w:val="20"/>
          <w:lang w:eastAsia="zh-CN"/>
        </w:rPr>
        <w:t xml:space="preserve"> how to apply consent during a </w:t>
      </w:r>
      <w:r w:rsidR="006D0650" w:rsidRPr="006D0650">
        <w:rPr>
          <w:rFonts w:eastAsia="SimSun" w:cstheme="minorHAnsi"/>
          <w:iCs/>
          <w:sz w:val="20"/>
          <w:szCs w:val="20"/>
          <w:lang w:eastAsia="zh-CN"/>
        </w:rPr>
        <w:t>five</w:t>
      </w:r>
      <w:r w:rsidR="006D0650" w:rsidRPr="00F377CB">
        <w:rPr>
          <w:rFonts w:eastAsia="SimSun" w:cstheme="minorHAnsi"/>
          <w:iCs/>
          <w:sz w:val="20"/>
          <w:szCs w:val="20"/>
          <w:lang w:eastAsia="zh-CN"/>
        </w:rPr>
        <w:t xml:space="preserve"> day training</w:t>
      </w:r>
      <w:r w:rsidR="006D0650" w:rsidRPr="006D0650">
        <w:rPr>
          <w:rFonts w:eastAsia="SimSun" w:cstheme="minorHAnsi"/>
          <w:iCs/>
          <w:sz w:val="20"/>
          <w:szCs w:val="20"/>
          <w:lang w:eastAsia="zh-CN"/>
        </w:rPr>
        <w:t xml:space="preserve"> of their data collection staff</w:t>
      </w:r>
      <w:r w:rsidR="006D0650" w:rsidRPr="00F377CB">
        <w:rPr>
          <w:rFonts w:eastAsia="SimSun" w:cstheme="minorHAnsi"/>
          <w:iCs/>
          <w:sz w:val="20"/>
          <w:szCs w:val="20"/>
          <w:lang w:eastAsia="zh-CN"/>
        </w:rPr>
        <w:t>. See the curriculum for the basic training here: </w:t>
      </w:r>
      <w:hyperlink r:id="rId6" w:tgtFrame="_blank" w:history="1">
        <w:r w:rsidR="006D0650" w:rsidRPr="00F377CB">
          <w:rPr>
            <w:rStyle w:val="Hyperlink"/>
            <w:rFonts w:eastAsia="SimSun" w:cstheme="minorHAnsi"/>
            <w:iCs/>
            <w:sz w:val="20"/>
            <w:szCs w:val="20"/>
            <w:lang w:eastAsia="zh-CN"/>
          </w:rPr>
          <w:t>https://www.fhi360.org/sites/all/libraries/webpages/fhi-retc2/Resources/RETC2_Edition_Full_FNL.pdf</w:t>
        </w:r>
      </w:hyperlink>
      <w:r w:rsidR="006D0650" w:rsidRPr="006D0650">
        <w:rPr>
          <w:rFonts w:eastAsia="SimSun" w:cstheme="minorHAnsi"/>
          <w:iCs/>
          <w:sz w:val="20"/>
          <w:szCs w:val="20"/>
          <w:lang w:eastAsia="zh-CN"/>
        </w:rPr>
        <w:t>.</w:t>
      </w:r>
      <w:r w:rsidR="006D0650">
        <w:rPr>
          <w:rFonts w:eastAsia="SimSun" w:cstheme="minorHAnsi"/>
          <w:iCs/>
          <w:sz w:val="20"/>
          <w:szCs w:val="20"/>
          <w:lang w:eastAsia="zh-CN"/>
        </w:rPr>
        <w:t xml:space="preserve"> </w:t>
      </w:r>
      <w:r w:rsidRPr="00BA3651">
        <w:rPr>
          <w:rFonts w:eastAsia="SimSun" w:cstheme="minorHAnsi"/>
          <w:iCs/>
          <w:sz w:val="20"/>
          <w:szCs w:val="20"/>
          <w:lang w:eastAsia="zh-CN"/>
        </w:rPr>
        <w:t xml:space="preserve">If the respondent changes her/his address </w:t>
      </w:r>
      <w:r w:rsidR="00825418">
        <w:rPr>
          <w:rFonts w:eastAsia="SimSun" w:cstheme="minorHAnsi"/>
          <w:iCs/>
          <w:sz w:val="20"/>
          <w:szCs w:val="20"/>
          <w:lang w:eastAsia="zh-CN"/>
        </w:rPr>
        <w:t>to</w:t>
      </w:r>
      <w:r w:rsidRPr="00BA3651">
        <w:rPr>
          <w:rFonts w:eastAsia="SimSun" w:cstheme="minorHAnsi"/>
          <w:iCs/>
          <w:sz w:val="20"/>
          <w:szCs w:val="20"/>
          <w:lang w:eastAsia="zh-CN"/>
        </w:rPr>
        <w:t xml:space="preserve"> Addis </w:t>
      </w:r>
      <w:r w:rsidR="00BA3651" w:rsidRPr="00BA3651">
        <w:rPr>
          <w:rFonts w:eastAsia="SimSun" w:cstheme="minorHAnsi"/>
          <w:iCs/>
          <w:sz w:val="20"/>
          <w:szCs w:val="20"/>
          <w:lang w:eastAsia="zh-CN"/>
        </w:rPr>
        <w:t>Ababa</w:t>
      </w:r>
      <w:r w:rsidRPr="00BA3651">
        <w:rPr>
          <w:rFonts w:eastAsia="SimSun" w:cstheme="minorHAnsi"/>
          <w:iCs/>
          <w:sz w:val="20"/>
          <w:szCs w:val="20"/>
          <w:lang w:eastAsia="zh-CN"/>
        </w:rPr>
        <w:t>, we will follow and interview them in person. To minimize attrition due to wrong or non-functioning phone numbers, the enumerators will be trained to frequently call and reach respondents via not only respondents phone number but also their close contacts phone number. In addition, they</w:t>
      </w:r>
      <w:r w:rsidR="00A619A0" w:rsidRPr="00BA3651">
        <w:rPr>
          <w:rFonts w:eastAsia="SimSun" w:cstheme="minorHAnsi"/>
          <w:iCs/>
          <w:sz w:val="20"/>
          <w:szCs w:val="20"/>
          <w:lang w:eastAsia="zh-CN"/>
        </w:rPr>
        <w:t xml:space="preserve"> need to </w:t>
      </w:r>
      <w:r w:rsidR="00D0309B">
        <w:rPr>
          <w:rFonts w:eastAsia="SimSun" w:cstheme="minorHAnsi"/>
          <w:iCs/>
          <w:sz w:val="20"/>
          <w:szCs w:val="20"/>
          <w:lang w:eastAsia="zh-CN"/>
        </w:rPr>
        <w:t>attempt to contact</w:t>
      </w:r>
      <w:r w:rsidR="00A619A0" w:rsidRPr="00BA3651">
        <w:rPr>
          <w:rFonts w:eastAsia="SimSun" w:cstheme="minorHAnsi"/>
          <w:iCs/>
          <w:sz w:val="20"/>
          <w:szCs w:val="20"/>
          <w:lang w:eastAsia="zh-CN"/>
        </w:rPr>
        <w:t xml:space="preserve"> each </w:t>
      </w:r>
      <w:r w:rsidR="00D0309B">
        <w:rPr>
          <w:rFonts w:eastAsia="SimSun" w:cstheme="minorHAnsi"/>
          <w:iCs/>
          <w:sz w:val="20"/>
          <w:szCs w:val="20"/>
          <w:lang w:eastAsia="zh-CN"/>
        </w:rPr>
        <w:t xml:space="preserve">head of </w:t>
      </w:r>
      <w:r w:rsidR="00A619A0" w:rsidRPr="00BA3651">
        <w:rPr>
          <w:rFonts w:eastAsia="SimSun" w:cstheme="minorHAnsi"/>
          <w:iCs/>
          <w:sz w:val="20"/>
          <w:szCs w:val="20"/>
          <w:lang w:eastAsia="zh-CN"/>
        </w:rPr>
        <w:t xml:space="preserve">household </w:t>
      </w:r>
      <w:r w:rsidR="00D0309B" w:rsidRPr="00BA3651">
        <w:rPr>
          <w:rFonts w:eastAsia="SimSun" w:cstheme="minorHAnsi"/>
          <w:iCs/>
          <w:sz w:val="20"/>
          <w:szCs w:val="20"/>
          <w:lang w:eastAsia="zh-CN"/>
        </w:rPr>
        <w:t xml:space="preserve">in person </w:t>
      </w:r>
      <w:r w:rsidR="00A619A0" w:rsidRPr="00BA3651">
        <w:rPr>
          <w:rFonts w:eastAsia="SimSun" w:cstheme="minorHAnsi"/>
          <w:iCs/>
          <w:sz w:val="20"/>
          <w:szCs w:val="20"/>
          <w:lang w:eastAsia="zh-CN"/>
        </w:rPr>
        <w:t xml:space="preserve">at least </w:t>
      </w:r>
      <w:r w:rsidR="00BA4722" w:rsidRPr="00BA3651">
        <w:rPr>
          <w:rFonts w:eastAsia="SimSun" w:cstheme="minorHAnsi"/>
          <w:iCs/>
          <w:sz w:val="20"/>
          <w:szCs w:val="20"/>
          <w:lang w:eastAsia="zh-CN"/>
        </w:rPr>
        <w:t xml:space="preserve">twice. </w:t>
      </w:r>
      <w:r w:rsidR="00A619A0" w:rsidRPr="00BA3651">
        <w:rPr>
          <w:rFonts w:eastAsia="SimSun" w:cstheme="minorHAnsi"/>
          <w:iCs/>
          <w:sz w:val="20"/>
          <w:szCs w:val="20"/>
          <w:lang w:eastAsia="zh-CN"/>
        </w:rPr>
        <w:t xml:space="preserve">Other risks </w:t>
      </w:r>
      <w:r w:rsidR="00AC0514">
        <w:rPr>
          <w:rFonts w:eastAsia="SimSun" w:cstheme="minorHAnsi"/>
          <w:iCs/>
          <w:sz w:val="20"/>
          <w:szCs w:val="20"/>
          <w:lang w:eastAsia="zh-CN"/>
        </w:rPr>
        <w:t xml:space="preserve">are </w:t>
      </w:r>
      <w:r w:rsidR="00A619A0" w:rsidRPr="00BA3651">
        <w:rPr>
          <w:rFonts w:eastAsia="SimSun" w:cstheme="minorHAnsi"/>
          <w:iCs/>
          <w:sz w:val="20"/>
          <w:szCs w:val="20"/>
          <w:lang w:eastAsia="zh-CN"/>
        </w:rPr>
        <w:t xml:space="preserve">related </w:t>
      </w:r>
      <w:r w:rsidR="006E5697" w:rsidRPr="00BA3651">
        <w:rPr>
          <w:rFonts w:eastAsia="SimSun" w:cstheme="minorHAnsi"/>
          <w:iCs/>
          <w:sz w:val="20"/>
          <w:szCs w:val="20"/>
          <w:lang w:eastAsia="zh-CN"/>
        </w:rPr>
        <w:t xml:space="preserve">ethnic based conflict. To mitigate this risk, we plan to </w:t>
      </w:r>
      <w:r w:rsidR="005E70D4">
        <w:rPr>
          <w:rFonts w:eastAsia="SimSun" w:cstheme="minorHAnsi"/>
          <w:iCs/>
          <w:sz w:val="20"/>
          <w:szCs w:val="20"/>
          <w:lang w:eastAsia="zh-CN"/>
        </w:rPr>
        <w:t>use</w:t>
      </w:r>
      <w:r w:rsidR="006E5697" w:rsidRPr="00BA3651">
        <w:rPr>
          <w:rFonts w:eastAsia="SimSun" w:cstheme="minorHAnsi"/>
          <w:iCs/>
          <w:sz w:val="20"/>
          <w:szCs w:val="20"/>
          <w:lang w:eastAsia="zh-CN"/>
        </w:rPr>
        <w:t xml:space="preserve"> enumerators who are well connected both in terms of the culture, language and ethical background of the communities in the respective survey </w:t>
      </w:r>
      <w:r w:rsidR="00BA3651">
        <w:rPr>
          <w:rFonts w:eastAsia="SimSun" w:cstheme="minorHAnsi"/>
          <w:iCs/>
          <w:sz w:val="20"/>
          <w:szCs w:val="20"/>
          <w:lang w:eastAsia="zh-CN"/>
        </w:rPr>
        <w:t>s</w:t>
      </w:r>
      <w:r w:rsidR="00BA3651" w:rsidRPr="00BA3651">
        <w:rPr>
          <w:rFonts w:eastAsia="SimSun" w:cstheme="minorHAnsi"/>
          <w:iCs/>
          <w:sz w:val="20"/>
          <w:szCs w:val="20"/>
          <w:lang w:eastAsia="zh-CN"/>
        </w:rPr>
        <w:t>ites. Losing</w:t>
      </w:r>
      <w:r w:rsidR="006E5697" w:rsidRPr="00BA3651">
        <w:rPr>
          <w:rFonts w:eastAsia="SimSun" w:cstheme="minorHAnsi"/>
          <w:iCs/>
          <w:sz w:val="20"/>
          <w:szCs w:val="20"/>
          <w:lang w:eastAsia="zh-CN"/>
        </w:rPr>
        <w:t xml:space="preserve"> tablets or data after conducting the survey due to various reasons is also a threat. To mitigate this risk, every supervisor will be instructed to have always a backup data and every enumerator </w:t>
      </w:r>
      <w:r w:rsidR="0030560A">
        <w:rPr>
          <w:rFonts w:eastAsia="SimSun" w:cstheme="minorHAnsi"/>
          <w:iCs/>
          <w:sz w:val="20"/>
          <w:szCs w:val="20"/>
          <w:lang w:eastAsia="zh-CN"/>
        </w:rPr>
        <w:t>must</w:t>
      </w:r>
      <w:r w:rsidR="006E5697" w:rsidRPr="00BA3651">
        <w:rPr>
          <w:rFonts w:eastAsia="SimSun" w:cstheme="minorHAnsi"/>
          <w:iCs/>
          <w:sz w:val="20"/>
          <w:szCs w:val="20"/>
          <w:lang w:eastAsia="zh-CN"/>
        </w:rPr>
        <w:t xml:space="preserve"> upload the data </w:t>
      </w:r>
      <w:r w:rsidR="0030560A">
        <w:rPr>
          <w:rFonts w:eastAsia="SimSun" w:cstheme="minorHAnsi"/>
          <w:iCs/>
          <w:sz w:val="20"/>
          <w:szCs w:val="20"/>
          <w:lang w:eastAsia="zh-CN"/>
        </w:rPr>
        <w:t>on</w:t>
      </w:r>
      <w:r w:rsidR="006E5697" w:rsidRPr="00BA3651">
        <w:rPr>
          <w:rFonts w:eastAsia="SimSun" w:cstheme="minorHAnsi"/>
          <w:iCs/>
          <w:sz w:val="20"/>
          <w:szCs w:val="20"/>
          <w:lang w:eastAsia="zh-CN"/>
        </w:rPr>
        <w:t xml:space="preserve"> the same date of interview </w:t>
      </w:r>
      <w:r w:rsidR="0030560A">
        <w:rPr>
          <w:rFonts w:eastAsia="SimSun" w:cstheme="minorHAnsi"/>
          <w:iCs/>
          <w:sz w:val="20"/>
          <w:szCs w:val="20"/>
          <w:lang w:eastAsia="zh-CN"/>
        </w:rPr>
        <w:t>to</w:t>
      </w:r>
      <w:r w:rsidR="006E5697" w:rsidRPr="00BA3651">
        <w:rPr>
          <w:rFonts w:eastAsia="SimSun" w:cstheme="minorHAnsi"/>
          <w:iCs/>
          <w:sz w:val="20"/>
          <w:szCs w:val="20"/>
          <w:lang w:eastAsia="zh-CN"/>
        </w:rPr>
        <w:t xml:space="preserve"> the </w:t>
      </w:r>
      <w:proofErr w:type="spellStart"/>
      <w:r w:rsidR="006E5697" w:rsidRPr="00BA3651">
        <w:rPr>
          <w:rFonts w:eastAsia="SimSun" w:cstheme="minorHAnsi"/>
          <w:iCs/>
          <w:sz w:val="20"/>
          <w:szCs w:val="20"/>
          <w:lang w:eastAsia="zh-CN"/>
        </w:rPr>
        <w:t>Econinsight</w:t>
      </w:r>
      <w:proofErr w:type="spellEnd"/>
      <w:r w:rsidR="006E5697" w:rsidRPr="00BA3651">
        <w:rPr>
          <w:rFonts w:eastAsia="SimSun" w:cstheme="minorHAnsi"/>
          <w:iCs/>
          <w:sz w:val="20"/>
          <w:szCs w:val="20"/>
          <w:lang w:eastAsia="zh-CN"/>
        </w:rPr>
        <w:t xml:space="preserve"> server that will be shared with the Landesa REL team.</w:t>
      </w:r>
    </w:p>
    <w:p w14:paraId="6AB4680D" w14:textId="77777777" w:rsidR="00BA4722" w:rsidRPr="00B862F0" w:rsidRDefault="00BA4722" w:rsidP="00441246">
      <w:pPr>
        <w:pStyle w:val="Heading1"/>
        <w:spacing w:line="240" w:lineRule="auto"/>
        <w:ind w:left="-432" w:right="-432"/>
        <w:rPr>
          <w:rFonts w:eastAsia="SimSun"/>
          <w:sz w:val="22"/>
          <w:szCs w:val="22"/>
          <w:lang w:eastAsia="zh-CN"/>
        </w:rPr>
      </w:pPr>
      <w:r w:rsidRPr="00603D63">
        <w:rPr>
          <w:b/>
          <w:sz w:val="28"/>
          <w:szCs w:val="28"/>
        </w:rPr>
        <w:t>Quality Procedure and Check in</w:t>
      </w:r>
      <w:r w:rsidRPr="00B862F0">
        <w:rPr>
          <w:rFonts w:eastAsia="SimSun"/>
          <w:sz w:val="22"/>
          <w:szCs w:val="22"/>
          <w:lang w:eastAsia="zh-CN"/>
        </w:rPr>
        <w:t xml:space="preserve"> </w:t>
      </w:r>
    </w:p>
    <w:p w14:paraId="26089F21" w14:textId="2FFD84FE" w:rsidR="00D85BBF" w:rsidRDefault="0086225F" w:rsidP="001E2330">
      <w:pPr>
        <w:spacing w:before="100" w:beforeAutospacing="1" w:after="100" w:afterAutospacing="1" w:line="240" w:lineRule="auto"/>
        <w:ind w:left="-432" w:right="-432"/>
        <w:jc w:val="both"/>
        <w:rPr>
          <w:rFonts w:ascii="Calibri" w:eastAsia="SimSun" w:hAnsi="Calibri" w:cs="Calibri"/>
          <w:iCs/>
          <w:sz w:val="20"/>
          <w:szCs w:val="20"/>
          <w:lang w:val="en-GB" w:eastAsia="zh-CN"/>
        </w:rPr>
      </w:pPr>
      <w:r w:rsidRPr="00BA3651">
        <w:rPr>
          <w:rFonts w:ascii="Calibri" w:eastAsia="SimSun" w:hAnsi="Calibri" w:cs="Calibri"/>
          <w:iCs/>
          <w:sz w:val="20"/>
          <w:szCs w:val="20"/>
          <w:lang w:val="en-GB" w:eastAsia="zh-CN"/>
        </w:rPr>
        <w:t xml:space="preserve">As </w:t>
      </w:r>
      <w:proofErr w:type="spellStart"/>
      <w:r w:rsidRPr="00BA3651">
        <w:rPr>
          <w:rFonts w:ascii="Calibri" w:eastAsia="SimSun" w:hAnsi="Calibri" w:cs="Calibri"/>
          <w:iCs/>
          <w:sz w:val="20"/>
          <w:szCs w:val="20"/>
          <w:lang w:val="en-GB" w:eastAsia="zh-CN"/>
        </w:rPr>
        <w:t>EconInsight</w:t>
      </w:r>
      <w:proofErr w:type="spellEnd"/>
      <w:r w:rsidRPr="00BA3651">
        <w:rPr>
          <w:rFonts w:ascii="Calibri" w:eastAsia="SimSun" w:hAnsi="Calibri" w:cs="Calibri"/>
          <w:iCs/>
          <w:sz w:val="20"/>
          <w:szCs w:val="20"/>
          <w:lang w:val="en-GB" w:eastAsia="zh-CN"/>
        </w:rPr>
        <w:t xml:space="preserve"> and its researchers are often involved not only in the data generation processes but also in the analysis of the data, we understand that the quality of data-driven analyses is highly determined by the quality of the underlying data set. This is particularly true for impact evaluation projects, where data entry or measurement errors, or inadequate or inappropriate observations, could reduce the power of the study leading to biased or incorrect inference on the efficacy of the intervention. </w:t>
      </w:r>
      <w:r w:rsidR="00D85BBF" w:rsidRPr="00BA3651">
        <w:rPr>
          <w:rFonts w:ascii="Calibri" w:eastAsia="SimSun" w:hAnsi="Calibri" w:cs="Calibri"/>
          <w:iCs/>
          <w:sz w:val="20"/>
          <w:szCs w:val="20"/>
          <w:lang w:val="en-GB" w:eastAsia="zh-CN"/>
        </w:rPr>
        <w:t xml:space="preserve">We </w:t>
      </w:r>
      <w:r w:rsidR="00D85BBF" w:rsidRPr="00BA3651">
        <w:rPr>
          <w:rFonts w:ascii="Calibri" w:eastAsia="SimSun" w:hAnsi="Calibri" w:cs="Calibri"/>
          <w:sz w:val="20"/>
          <w:szCs w:val="20"/>
          <w:lang w:val="en-GB" w:eastAsia="zh-CN"/>
        </w:rPr>
        <w:t xml:space="preserve">thus committed to devising </w:t>
      </w:r>
      <w:r w:rsidR="00BA4722" w:rsidRPr="00BA3651">
        <w:rPr>
          <w:rFonts w:ascii="Calibri" w:eastAsia="SimSun" w:hAnsi="Calibri" w:cs="Calibri"/>
          <w:sz w:val="20"/>
          <w:szCs w:val="20"/>
          <w:lang w:eastAsia="zh-CN"/>
        </w:rPr>
        <w:t xml:space="preserve">several </w:t>
      </w:r>
      <w:r w:rsidR="00D85BBF" w:rsidRPr="00BA3651">
        <w:rPr>
          <w:rFonts w:ascii="Calibri" w:eastAsia="SimSun" w:hAnsi="Calibri" w:cs="Calibri"/>
          <w:sz w:val="20"/>
          <w:szCs w:val="20"/>
          <w:lang w:eastAsia="zh-CN"/>
        </w:rPr>
        <w:t xml:space="preserve">ways </w:t>
      </w:r>
      <w:r w:rsidR="00BA4722" w:rsidRPr="00BA3651">
        <w:rPr>
          <w:rFonts w:ascii="Calibri" w:eastAsia="SimSun" w:hAnsi="Calibri" w:cs="Calibri"/>
          <w:sz w:val="20"/>
          <w:szCs w:val="20"/>
          <w:lang w:eastAsia="zh-CN"/>
        </w:rPr>
        <w:t xml:space="preserve">to ensure </w:t>
      </w:r>
      <w:r w:rsidR="00D85BBF" w:rsidRPr="00BA3651">
        <w:rPr>
          <w:sz w:val="20"/>
          <w:szCs w:val="20"/>
        </w:rPr>
        <w:t>the collection of quality data</w:t>
      </w:r>
      <w:r w:rsidR="00BA4722" w:rsidRPr="00BA3651">
        <w:rPr>
          <w:rFonts w:ascii="Calibri" w:eastAsia="SimSun" w:hAnsi="Calibri" w:cs="Calibri"/>
          <w:sz w:val="20"/>
          <w:szCs w:val="20"/>
          <w:lang w:eastAsia="zh-CN"/>
        </w:rPr>
        <w:t xml:space="preserve">. </w:t>
      </w:r>
      <w:r w:rsidR="00D85BBF" w:rsidRPr="00BA3651">
        <w:rPr>
          <w:rFonts w:ascii="Calibri" w:eastAsia="SimSun" w:hAnsi="Calibri" w:cs="Calibri"/>
          <w:sz w:val="20"/>
          <w:szCs w:val="20"/>
          <w:lang w:val="en-GB" w:eastAsia="zh-CN"/>
        </w:rPr>
        <w:t>The first step in ensuring the collection of quality data is related with the recruitment of highly qualified and motivated enumerators and supervisors.</w:t>
      </w:r>
      <w:r w:rsidR="00D85BBF" w:rsidRPr="00BA3651">
        <w:rPr>
          <w:sz w:val="20"/>
          <w:szCs w:val="20"/>
          <w:lang w:val="en-GB"/>
        </w:rPr>
        <w:t xml:space="preserve"> </w:t>
      </w:r>
      <w:r w:rsidR="00D85BBF" w:rsidRPr="00BA3651">
        <w:rPr>
          <w:rFonts w:ascii="Calibri" w:eastAsia="SimSun" w:hAnsi="Calibri" w:cs="Calibri"/>
          <w:sz w:val="20"/>
          <w:szCs w:val="20"/>
          <w:lang w:val="en-GB" w:eastAsia="zh-CN"/>
        </w:rPr>
        <w:t>Training is also a vital component of data quality. We will conduct two weeks of training, debriefing and protocol discussions on survey instruments and project aim</w:t>
      </w:r>
      <w:r w:rsidR="00161F8D">
        <w:rPr>
          <w:rFonts w:ascii="Calibri" w:eastAsia="SimSun" w:hAnsi="Calibri" w:cs="Calibri"/>
          <w:sz w:val="20"/>
          <w:szCs w:val="20"/>
          <w:lang w:val="en-GB" w:eastAsia="zh-CN"/>
        </w:rPr>
        <w:t>s</w:t>
      </w:r>
      <w:r w:rsidR="00D85BBF" w:rsidRPr="00BA3651">
        <w:rPr>
          <w:rFonts w:ascii="Calibri" w:eastAsia="SimSun" w:hAnsi="Calibri" w:cs="Calibri"/>
          <w:sz w:val="20"/>
          <w:szCs w:val="20"/>
          <w:lang w:val="en-GB" w:eastAsia="zh-CN"/>
        </w:rPr>
        <w:t xml:space="preserve"> and scopes.</w:t>
      </w:r>
      <w:r w:rsidR="00D85BBF" w:rsidRPr="00BA3651">
        <w:rPr>
          <w:rFonts w:ascii="Calibri" w:eastAsia="SimSun" w:hAnsi="Calibri" w:cs="Calibri"/>
          <w:sz w:val="20"/>
          <w:szCs w:val="20"/>
          <w:lang w:eastAsia="zh-CN"/>
        </w:rPr>
        <w:t xml:space="preserve"> </w:t>
      </w:r>
      <w:r w:rsidR="00BA4722" w:rsidRPr="00BA3651">
        <w:rPr>
          <w:rFonts w:ascii="Calibri" w:eastAsia="SimSun" w:hAnsi="Calibri" w:cs="Calibri"/>
          <w:iCs/>
          <w:sz w:val="20"/>
          <w:szCs w:val="20"/>
          <w:lang w:eastAsia="zh-CN"/>
        </w:rPr>
        <w:t>We will also provide constant monitoring of enumerators and field supervisors performance to ensure data quality and that the survey protocol is strictly observed at all times.</w:t>
      </w:r>
      <w:r w:rsidR="00D85BBF" w:rsidRPr="00BA3651">
        <w:rPr>
          <w:rFonts w:eastAsia="Times New Roman"/>
          <w:sz w:val="20"/>
          <w:szCs w:val="20"/>
          <w:lang w:val="en-GB"/>
        </w:rPr>
        <w:t xml:space="preserve"> In addition, </w:t>
      </w:r>
      <w:r w:rsidR="001E2330" w:rsidRPr="00BA3651">
        <w:rPr>
          <w:rFonts w:ascii="Calibri" w:eastAsia="SimSun" w:hAnsi="Calibri" w:cs="Calibri"/>
          <w:iCs/>
          <w:sz w:val="20"/>
          <w:szCs w:val="20"/>
          <w:lang w:val="en-GB" w:eastAsia="zh-CN"/>
        </w:rPr>
        <w:t>we will institute</w:t>
      </w:r>
      <w:r w:rsidR="00D85BBF" w:rsidRPr="00BA3651">
        <w:rPr>
          <w:rFonts w:ascii="Calibri" w:eastAsia="SimSun" w:hAnsi="Calibri" w:cs="Calibri"/>
          <w:iCs/>
          <w:sz w:val="20"/>
          <w:szCs w:val="20"/>
          <w:lang w:val="en-GB" w:eastAsia="zh-CN"/>
        </w:rPr>
        <w:t xml:space="preserve"> routine checks on data quality in parallel with data collection so that mistakes can be rectified during the course of the survey. Before uploading data to the survey servers, the supervisors </w:t>
      </w:r>
      <w:r w:rsidR="00F36F18">
        <w:rPr>
          <w:rFonts w:ascii="Calibri" w:eastAsia="SimSun" w:hAnsi="Calibri" w:cs="Calibri"/>
          <w:iCs/>
          <w:sz w:val="20"/>
          <w:szCs w:val="20"/>
          <w:lang w:val="en-GB" w:eastAsia="zh-CN"/>
        </w:rPr>
        <w:t xml:space="preserve">will </w:t>
      </w:r>
      <w:r w:rsidR="00343B49">
        <w:rPr>
          <w:rFonts w:ascii="Calibri" w:eastAsia="SimSun" w:hAnsi="Calibri" w:cs="Calibri"/>
          <w:iCs/>
          <w:sz w:val="20"/>
          <w:szCs w:val="20"/>
          <w:lang w:val="en-GB" w:eastAsia="zh-CN"/>
        </w:rPr>
        <w:t>review</w:t>
      </w:r>
      <w:r w:rsidR="00D85BBF" w:rsidRPr="00BA3651">
        <w:rPr>
          <w:rFonts w:ascii="Calibri" w:eastAsia="SimSun" w:hAnsi="Calibri" w:cs="Calibri"/>
          <w:iCs/>
          <w:sz w:val="20"/>
          <w:szCs w:val="20"/>
          <w:lang w:val="en-GB" w:eastAsia="zh-CN"/>
        </w:rPr>
        <w:t xml:space="preserve"> a random set of completed interviews to make sure that the survey is completed to their satisfaction.  Whenever </w:t>
      </w:r>
      <w:proofErr w:type="spellStart"/>
      <w:r w:rsidR="00D85BBF" w:rsidRPr="00BA3651">
        <w:rPr>
          <w:rFonts w:ascii="Calibri" w:eastAsia="SimSun" w:hAnsi="Calibri" w:cs="Calibri"/>
          <w:iCs/>
          <w:sz w:val="20"/>
          <w:szCs w:val="20"/>
          <w:lang w:val="en-GB" w:eastAsia="zh-CN"/>
        </w:rPr>
        <w:t>Econinsight</w:t>
      </w:r>
      <w:proofErr w:type="spellEnd"/>
      <w:r w:rsidR="00D85BBF" w:rsidRPr="00BA3651">
        <w:rPr>
          <w:rFonts w:ascii="Calibri" w:eastAsia="SimSun" w:hAnsi="Calibri" w:cs="Calibri"/>
          <w:iCs/>
          <w:sz w:val="20"/>
          <w:szCs w:val="20"/>
          <w:lang w:val="en-GB" w:eastAsia="zh-CN"/>
        </w:rPr>
        <w:t xml:space="preserve"> discover omissions, mistakes or data anomalies, it will send back a report to the supervisors with detailed comments on the variables that warrant corrective action and such corrections would be implemented </w:t>
      </w:r>
      <w:r w:rsidR="001A5311" w:rsidRPr="00BA3651">
        <w:rPr>
          <w:rFonts w:ascii="Calibri" w:eastAsia="SimSun" w:hAnsi="Calibri" w:cs="Calibri"/>
          <w:iCs/>
          <w:sz w:val="20"/>
          <w:szCs w:val="20"/>
          <w:lang w:val="en-GB" w:eastAsia="zh-CN"/>
        </w:rPr>
        <w:t>immediately</w:t>
      </w:r>
      <w:r w:rsidR="00D85BBF" w:rsidRPr="00BA3651">
        <w:rPr>
          <w:rFonts w:ascii="Calibri" w:eastAsia="SimSun" w:hAnsi="Calibri" w:cs="Calibri"/>
          <w:iCs/>
          <w:sz w:val="20"/>
          <w:szCs w:val="20"/>
          <w:lang w:val="en-GB" w:eastAsia="zh-CN"/>
        </w:rPr>
        <w:t>. Another layer of data quality checking is provided by the</w:t>
      </w:r>
      <w:r w:rsidR="00CE055B">
        <w:rPr>
          <w:rFonts w:ascii="Calibri" w:eastAsia="SimSun" w:hAnsi="Calibri" w:cs="Calibri"/>
          <w:iCs/>
          <w:sz w:val="20"/>
          <w:szCs w:val="20"/>
          <w:lang w:val="en-GB" w:eastAsia="zh-CN"/>
        </w:rPr>
        <w:t xml:space="preserve"> </w:t>
      </w:r>
      <w:r w:rsidR="00D85BBF" w:rsidRPr="00BA3651">
        <w:rPr>
          <w:rFonts w:ascii="Calibri" w:eastAsia="SimSun" w:hAnsi="Calibri" w:cs="Calibri"/>
          <w:iCs/>
          <w:sz w:val="20"/>
          <w:szCs w:val="20"/>
          <w:lang w:val="en-GB" w:eastAsia="zh-CN"/>
        </w:rPr>
        <w:t>data programmers. While the data programmer is mainly tasked with designing the electronic version of the survey instrument, he/she will be responsible for managing the data flow processes in real time.</w:t>
      </w:r>
      <w:r w:rsidR="00D85BBF" w:rsidRPr="00BA3651">
        <w:rPr>
          <w:sz w:val="20"/>
          <w:szCs w:val="20"/>
          <w:lang w:val="en-GB"/>
        </w:rPr>
        <w:t xml:space="preserve"> </w:t>
      </w:r>
      <w:r w:rsidR="00D85BBF" w:rsidRPr="00BA3651">
        <w:rPr>
          <w:rFonts w:ascii="Calibri" w:eastAsia="SimSun" w:hAnsi="Calibri" w:cs="Calibri"/>
          <w:iCs/>
          <w:sz w:val="20"/>
          <w:szCs w:val="20"/>
          <w:lang w:val="en-GB" w:eastAsia="zh-CN"/>
        </w:rPr>
        <w:t>Additionally, we will also use random check</w:t>
      </w:r>
      <w:r w:rsidR="00FF3A60">
        <w:rPr>
          <w:rFonts w:ascii="Calibri" w:eastAsia="SimSun" w:hAnsi="Calibri" w:cs="Calibri"/>
          <w:iCs/>
          <w:sz w:val="20"/>
          <w:szCs w:val="20"/>
          <w:lang w:val="en-GB" w:eastAsia="zh-CN"/>
        </w:rPr>
        <w:t>s</w:t>
      </w:r>
      <w:r w:rsidR="00D85BBF" w:rsidRPr="00BA3651">
        <w:rPr>
          <w:rFonts w:ascii="Calibri" w:eastAsia="SimSun" w:hAnsi="Calibri" w:cs="Calibri"/>
          <w:iCs/>
          <w:sz w:val="20"/>
          <w:szCs w:val="20"/>
          <w:lang w:val="en-GB" w:eastAsia="zh-CN"/>
        </w:rPr>
        <w:t xml:space="preserve"> and audits to ensure that completed interviews have taken place.  While we rely on constant monitoring to ensure that high quality data is collected, the prospect of long-term and continued employment in </w:t>
      </w:r>
      <w:proofErr w:type="spellStart"/>
      <w:r w:rsidR="00D85BBF" w:rsidRPr="00BA3651">
        <w:rPr>
          <w:rFonts w:ascii="Calibri" w:eastAsia="SimSun" w:hAnsi="Calibri" w:cs="Calibri"/>
          <w:iCs/>
          <w:sz w:val="20"/>
          <w:szCs w:val="20"/>
          <w:lang w:val="en-GB" w:eastAsia="zh-CN"/>
        </w:rPr>
        <w:t>Econinsight</w:t>
      </w:r>
      <w:proofErr w:type="spellEnd"/>
      <w:r w:rsidR="00D85BBF" w:rsidRPr="00BA3651">
        <w:rPr>
          <w:rFonts w:ascii="Calibri" w:eastAsia="SimSun" w:hAnsi="Calibri" w:cs="Calibri"/>
          <w:iCs/>
          <w:sz w:val="20"/>
          <w:szCs w:val="20"/>
          <w:lang w:val="en-GB" w:eastAsia="zh-CN"/>
        </w:rPr>
        <w:t xml:space="preserve"> projects, which is conditional on performance and honesty, solicit desirable behaviour from the survey team.  </w:t>
      </w:r>
    </w:p>
    <w:p w14:paraId="2BE3DFFD" w14:textId="6014ACF9" w:rsidR="0024484F" w:rsidRPr="0024484F" w:rsidRDefault="0024484F" w:rsidP="0024484F">
      <w:pPr>
        <w:spacing w:before="100" w:beforeAutospacing="1" w:after="100" w:afterAutospacing="1" w:line="240" w:lineRule="auto"/>
        <w:ind w:left="-432" w:right="-432"/>
        <w:jc w:val="both"/>
        <w:rPr>
          <w:rFonts w:ascii="Calibri" w:eastAsia="SimSun" w:hAnsi="Calibri" w:cs="Calibri"/>
          <w:sz w:val="20"/>
          <w:szCs w:val="20"/>
          <w:lang w:val="en-GB" w:eastAsia="zh-CN"/>
        </w:rPr>
      </w:pPr>
    </w:p>
    <w:p w14:paraId="143CB1EA" w14:textId="77820F3C" w:rsidR="0024484F" w:rsidRPr="0024484F" w:rsidRDefault="0024484F" w:rsidP="0024484F">
      <w:pPr>
        <w:spacing w:before="100" w:beforeAutospacing="1" w:after="100" w:afterAutospacing="1" w:line="240" w:lineRule="auto"/>
        <w:ind w:left="-432" w:right="-432"/>
        <w:jc w:val="both"/>
        <w:rPr>
          <w:rFonts w:ascii="Calibri" w:eastAsia="SimSun" w:hAnsi="Calibri" w:cs="Calibri"/>
          <w:sz w:val="20"/>
          <w:szCs w:val="20"/>
          <w:lang w:val="en-GB" w:eastAsia="zh-CN"/>
        </w:rPr>
      </w:pPr>
    </w:p>
    <w:p w14:paraId="538F5799" w14:textId="3D206A84" w:rsidR="0024484F" w:rsidRPr="0024484F" w:rsidRDefault="0024484F" w:rsidP="0024484F">
      <w:pPr>
        <w:spacing w:before="100" w:beforeAutospacing="1" w:after="100" w:afterAutospacing="1" w:line="240" w:lineRule="auto"/>
        <w:ind w:left="-432" w:right="-432"/>
        <w:jc w:val="both"/>
        <w:rPr>
          <w:rFonts w:ascii="Calibri" w:eastAsia="SimSun" w:hAnsi="Calibri" w:cs="Calibri"/>
          <w:sz w:val="20"/>
          <w:szCs w:val="20"/>
          <w:lang w:val="en-GB" w:eastAsia="zh-CN"/>
        </w:rPr>
      </w:pPr>
    </w:p>
    <w:p w14:paraId="1FA30CF1" w14:textId="4D343BDD" w:rsidR="0024484F" w:rsidRPr="0024484F" w:rsidRDefault="0024484F" w:rsidP="0024484F">
      <w:pPr>
        <w:spacing w:before="100" w:beforeAutospacing="1" w:after="100" w:afterAutospacing="1" w:line="240" w:lineRule="auto"/>
        <w:ind w:left="-432" w:right="-432"/>
        <w:jc w:val="both"/>
        <w:rPr>
          <w:rFonts w:ascii="Calibri" w:eastAsia="SimSun" w:hAnsi="Calibri" w:cs="Calibri"/>
          <w:sz w:val="20"/>
          <w:szCs w:val="20"/>
          <w:lang w:val="en-GB" w:eastAsia="zh-CN"/>
        </w:rPr>
      </w:pPr>
    </w:p>
    <w:p w14:paraId="67E95D9B" w14:textId="7EB8F8B8" w:rsidR="0024484F" w:rsidRPr="002C0755" w:rsidRDefault="0024484F" w:rsidP="0024484F">
      <w:pPr>
        <w:spacing w:before="100" w:beforeAutospacing="1" w:after="100" w:afterAutospacing="1" w:line="240" w:lineRule="auto"/>
        <w:ind w:left="-432" w:right="-432"/>
        <w:jc w:val="both"/>
        <w:rPr>
          <w:rFonts w:ascii="Calibri" w:eastAsia="SimSun" w:hAnsi="Calibri" w:cs="Calibri"/>
          <w:sz w:val="20"/>
          <w:szCs w:val="20"/>
          <w:lang w:val="en-GB" w:eastAsia="zh-CN"/>
        </w:rPr>
      </w:pPr>
    </w:p>
    <w:p w14:paraId="192A9CE3" w14:textId="12D175A0" w:rsidR="0024484F" w:rsidRPr="0024484F" w:rsidRDefault="0024484F" w:rsidP="0024484F">
      <w:pPr>
        <w:spacing w:before="100" w:beforeAutospacing="1" w:after="100" w:afterAutospacing="1" w:line="240" w:lineRule="auto"/>
        <w:ind w:left="-432" w:right="-432"/>
        <w:jc w:val="both"/>
        <w:rPr>
          <w:rFonts w:ascii="Calibri" w:eastAsia="SimSun" w:hAnsi="Calibri" w:cs="Calibri"/>
          <w:sz w:val="20"/>
          <w:szCs w:val="20"/>
          <w:lang w:val="en-GB" w:eastAsia="zh-CN"/>
        </w:rPr>
      </w:pPr>
      <w:r>
        <w:rPr>
          <w:rFonts w:ascii="Calibri" w:eastAsia="SimSun" w:hAnsi="Calibri" w:cs="Calibri"/>
          <w:sz w:val="20"/>
          <w:szCs w:val="20"/>
          <w:lang w:val="en-GB" w:eastAsia="zh-CN"/>
        </w:rPr>
        <w:lastRenderedPageBreak/>
        <w:tab/>
      </w:r>
    </w:p>
    <w:p w14:paraId="567AACA6" w14:textId="77777777" w:rsidR="00400133" w:rsidRDefault="00400133" w:rsidP="00441246">
      <w:pPr>
        <w:pStyle w:val="Heading1"/>
        <w:spacing w:line="240" w:lineRule="auto"/>
        <w:ind w:left="-432" w:right="-432"/>
        <w:rPr>
          <w:rFonts w:ascii="Calibri" w:eastAsia="SimSun" w:hAnsi="Calibri" w:cs="Calibri"/>
          <w:iCs/>
          <w:color w:val="auto"/>
          <w:sz w:val="20"/>
          <w:szCs w:val="20"/>
          <w:lang w:eastAsia="zh-CN"/>
        </w:rPr>
      </w:pPr>
      <w:r w:rsidRPr="00400133">
        <w:rPr>
          <w:rFonts w:ascii="Calibri" w:eastAsia="SimSun" w:hAnsi="Calibri" w:cs="Calibri"/>
          <w:iCs/>
          <w:color w:val="auto"/>
          <w:sz w:val="20"/>
          <w:szCs w:val="20"/>
          <w:lang w:eastAsia="zh-CN"/>
        </w:rPr>
        <w:t xml:space="preserve">The use of electronic data collection [CAPI] gives additional opportunities for data collection supervision and quality control. During the design stage, </w:t>
      </w:r>
      <w:proofErr w:type="spellStart"/>
      <w:r w:rsidRPr="00400133">
        <w:rPr>
          <w:rFonts w:ascii="Calibri" w:eastAsia="SimSun" w:hAnsi="Calibri" w:cs="Calibri"/>
          <w:iCs/>
          <w:color w:val="auto"/>
          <w:sz w:val="20"/>
          <w:szCs w:val="20"/>
          <w:lang w:eastAsia="zh-CN"/>
        </w:rPr>
        <w:t>EconInsights</w:t>
      </w:r>
      <w:proofErr w:type="spellEnd"/>
      <w:r w:rsidRPr="00400133">
        <w:rPr>
          <w:rFonts w:ascii="Calibri" w:eastAsia="SimSun" w:hAnsi="Calibri" w:cs="Calibri"/>
          <w:iCs/>
          <w:color w:val="auto"/>
          <w:sz w:val="20"/>
          <w:szCs w:val="20"/>
          <w:lang w:eastAsia="zh-CN"/>
        </w:rPr>
        <w:t xml:space="preserve"> will exploit the capabilities of the electronic program to incorporate automatic skip patterns and constrain responses so that the enumerator will not have unlimited leverage to continue recording responses even when the data is clearly incorrect, invalid or inconsistent. In addition, to make sure that the enumerator follows the correct sequence (flow of the questionnaire), relevance checks will be incorporated into the program. The use of CAPIs will allow </w:t>
      </w:r>
      <w:proofErr w:type="spellStart"/>
      <w:r w:rsidRPr="00400133">
        <w:rPr>
          <w:rFonts w:ascii="Calibri" w:eastAsia="SimSun" w:hAnsi="Calibri" w:cs="Calibri"/>
          <w:iCs/>
          <w:color w:val="auto"/>
          <w:sz w:val="20"/>
          <w:szCs w:val="20"/>
          <w:lang w:eastAsia="zh-CN"/>
        </w:rPr>
        <w:t>EconInsights</w:t>
      </w:r>
      <w:proofErr w:type="spellEnd"/>
      <w:r w:rsidRPr="00400133">
        <w:rPr>
          <w:rFonts w:ascii="Calibri" w:eastAsia="SimSun" w:hAnsi="Calibri" w:cs="Calibri"/>
          <w:iCs/>
          <w:color w:val="auto"/>
          <w:sz w:val="20"/>
          <w:szCs w:val="20"/>
          <w:lang w:eastAsia="zh-CN"/>
        </w:rPr>
        <w:t xml:space="preserve"> to use effective supervision and quality control mechanisms. Two approaches of supervision will be followed for the project. The first one is field level supervision in which the supervisors oversee the enumerators’ performance in the field directly. This also includes the audit survey in which about 5% of the respondents are randomly selected and interviewed on selected questions with the help of an independent auditor and compare their responses with the responses in the main survey. The second is office level supervision. The research assistants receive the data once the enumerators send it to the server and export it to STATA, and they will review it to make sure that there are no errors or inconsistent responses.  We will instruct the survey team to upload the data to the </w:t>
      </w:r>
      <w:proofErr w:type="spellStart"/>
      <w:r w:rsidRPr="00400133">
        <w:rPr>
          <w:rFonts w:ascii="Calibri" w:eastAsia="SimSun" w:hAnsi="Calibri" w:cs="Calibri"/>
          <w:iCs/>
          <w:color w:val="auto"/>
          <w:sz w:val="20"/>
          <w:szCs w:val="20"/>
          <w:lang w:eastAsia="zh-CN"/>
        </w:rPr>
        <w:t>EconInsights</w:t>
      </w:r>
      <w:proofErr w:type="spellEnd"/>
      <w:r w:rsidRPr="00400133">
        <w:rPr>
          <w:rFonts w:ascii="Calibri" w:eastAsia="SimSun" w:hAnsi="Calibri" w:cs="Calibri"/>
          <w:iCs/>
          <w:color w:val="auto"/>
          <w:sz w:val="20"/>
          <w:szCs w:val="20"/>
          <w:lang w:eastAsia="zh-CN"/>
        </w:rPr>
        <w:t xml:space="preserve"> server on the date of data collection so that the </w:t>
      </w:r>
      <w:proofErr w:type="spellStart"/>
      <w:r w:rsidRPr="00400133">
        <w:rPr>
          <w:rFonts w:ascii="Calibri" w:eastAsia="SimSun" w:hAnsi="Calibri" w:cs="Calibri"/>
          <w:iCs/>
          <w:color w:val="auto"/>
          <w:sz w:val="20"/>
          <w:szCs w:val="20"/>
          <w:lang w:eastAsia="zh-CN"/>
        </w:rPr>
        <w:t>EconInsight</w:t>
      </w:r>
      <w:proofErr w:type="spellEnd"/>
      <w:r w:rsidRPr="00400133">
        <w:rPr>
          <w:rFonts w:ascii="Calibri" w:eastAsia="SimSun" w:hAnsi="Calibri" w:cs="Calibri"/>
          <w:iCs/>
          <w:color w:val="auto"/>
          <w:sz w:val="20"/>
          <w:szCs w:val="20"/>
          <w:lang w:eastAsia="zh-CN"/>
        </w:rPr>
        <w:t xml:space="preserve"> research assistant, the survey coordinator and the program manager can check the quality of the data (completeness, reliability, consistency of responses, outliers etc.). A do-file written by the research team and the program manager would also be constantly run by the research assistant and programmer to ensure that entered data is of acceptable quality. We will give due attention to the place and time of interview, respondent privacy and ethical considerations and hence inform the respondent that participation in this survey is full voluntarily based, confidential and no risk or benefit is associated with their response to minimize response bias due to respondents’ misperceptions of the purpose of the survey. We will report the progress of the data collection and problems encountered on a weekly basis to the Landesa REL team.</w:t>
      </w:r>
    </w:p>
    <w:p w14:paraId="6C77D484" w14:textId="302354D8" w:rsidR="00BA4722" w:rsidRPr="00603D63" w:rsidRDefault="00BA4722" w:rsidP="00441246">
      <w:pPr>
        <w:pStyle w:val="Heading1"/>
        <w:spacing w:line="240" w:lineRule="auto"/>
        <w:ind w:left="-432" w:right="-432"/>
        <w:rPr>
          <w:b/>
          <w:sz w:val="28"/>
          <w:szCs w:val="28"/>
        </w:rPr>
      </w:pPr>
      <w:r w:rsidRPr="00603D63">
        <w:rPr>
          <w:b/>
          <w:sz w:val="28"/>
          <w:szCs w:val="28"/>
        </w:rPr>
        <w:t xml:space="preserve">Technical Experts and Roles </w:t>
      </w:r>
    </w:p>
    <w:p w14:paraId="779B97D5" w14:textId="07AF5028" w:rsidR="005E3A61" w:rsidRPr="005E3A61" w:rsidRDefault="005E3A61" w:rsidP="005E3A61">
      <w:pPr>
        <w:spacing w:before="100" w:beforeAutospacing="1" w:after="100" w:afterAutospacing="1" w:line="240" w:lineRule="auto"/>
        <w:ind w:left="-432" w:right="-432"/>
        <w:jc w:val="both"/>
        <w:rPr>
          <w:rFonts w:eastAsia="SimSun" w:cstheme="minorHAnsi"/>
          <w:iCs/>
          <w:sz w:val="20"/>
          <w:szCs w:val="20"/>
          <w:lang w:eastAsia="zh-CN"/>
        </w:rPr>
      </w:pPr>
      <w:r w:rsidRPr="005E3A61">
        <w:rPr>
          <w:rFonts w:eastAsia="SimSun" w:cstheme="minorHAnsi"/>
          <w:iCs/>
          <w:sz w:val="20"/>
          <w:szCs w:val="20"/>
          <w:lang w:eastAsia="zh-CN"/>
        </w:rPr>
        <w:t xml:space="preserve">All of the </w:t>
      </w:r>
      <w:proofErr w:type="spellStart"/>
      <w:r w:rsidRPr="005E3A61">
        <w:rPr>
          <w:rFonts w:eastAsia="SimSun" w:cstheme="minorHAnsi"/>
          <w:iCs/>
          <w:sz w:val="20"/>
          <w:szCs w:val="20"/>
          <w:lang w:eastAsia="zh-CN"/>
        </w:rPr>
        <w:t>EconInsights</w:t>
      </w:r>
      <w:proofErr w:type="spellEnd"/>
      <w:r w:rsidRPr="005E3A61">
        <w:rPr>
          <w:rFonts w:eastAsia="SimSun" w:cstheme="minorHAnsi"/>
          <w:iCs/>
          <w:sz w:val="20"/>
          <w:szCs w:val="20"/>
          <w:lang w:eastAsia="zh-CN"/>
        </w:rPr>
        <w:t xml:space="preserve"> key research and survey staff that will be assigned to carry out the study have more than five years’ experience conducting large scale household/individual surveys, firm surveys, community level surveys and qualitative studies that involve FGDs and interviews with authorities. The key research staff have conducted several surveys based quantitative and qualitative studies in the area of agricultural and land economics and experimental and quasi experimental impact evaluation studies over the last ten years. </w:t>
      </w:r>
      <w:proofErr w:type="spellStart"/>
      <w:r w:rsidRPr="005E3A61">
        <w:rPr>
          <w:rFonts w:eastAsia="SimSun" w:cstheme="minorHAnsi"/>
          <w:iCs/>
          <w:sz w:val="20"/>
          <w:szCs w:val="20"/>
          <w:lang w:eastAsia="zh-CN"/>
        </w:rPr>
        <w:t>EconInsights</w:t>
      </w:r>
      <w:proofErr w:type="spellEnd"/>
      <w:r w:rsidRPr="005E3A61">
        <w:rPr>
          <w:rFonts w:eastAsia="SimSun" w:cstheme="minorHAnsi"/>
          <w:iCs/>
          <w:sz w:val="20"/>
          <w:szCs w:val="20"/>
          <w:lang w:eastAsia="zh-CN"/>
        </w:rPr>
        <w:t xml:space="preserve"> has provided similar services to various local and international institutes and organizations.</w:t>
      </w:r>
    </w:p>
    <w:p w14:paraId="21B2275E" w14:textId="445F03AD" w:rsidR="00381406" w:rsidRPr="00BA3651" w:rsidRDefault="000002B7" w:rsidP="00441246">
      <w:pPr>
        <w:spacing w:before="100" w:beforeAutospacing="1" w:after="100" w:afterAutospacing="1" w:line="240" w:lineRule="auto"/>
        <w:ind w:left="-432" w:right="-432"/>
        <w:jc w:val="both"/>
        <w:rPr>
          <w:rFonts w:eastAsia="SimSun" w:cstheme="minorHAnsi"/>
          <w:iCs/>
          <w:sz w:val="20"/>
          <w:szCs w:val="20"/>
          <w:lang w:eastAsia="zh-CN"/>
        </w:rPr>
      </w:pPr>
      <w:r w:rsidRPr="00BA3651">
        <w:rPr>
          <w:rFonts w:eastAsia="SimSun" w:cstheme="minorHAnsi"/>
          <w:b/>
          <w:iCs/>
          <w:sz w:val="20"/>
          <w:szCs w:val="20"/>
          <w:lang w:eastAsia="zh-CN"/>
        </w:rPr>
        <w:t>Program Manager</w:t>
      </w:r>
      <w:r w:rsidRPr="00BA3651">
        <w:rPr>
          <w:rFonts w:eastAsia="SimSun" w:cstheme="minorHAnsi"/>
          <w:iCs/>
          <w:sz w:val="20"/>
          <w:szCs w:val="20"/>
          <w:lang w:eastAsia="zh-CN"/>
        </w:rPr>
        <w:t xml:space="preserve">: </w:t>
      </w:r>
      <w:proofErr w:type="spellStart"/>
      <w:r w:rsidRPr="00BA3651">
        <w:rPr>
          <w:rFonts w:eastAsia="SimSun" w:cstheme="minorHAnsi"/>
          <w:iCs/>
          <w:sz w:val="20"/>
          <w:szCs w:val="20"/>
          <w:lang w:eastAsia="zh-CN"/>
        </w:rPr>
        <w:t>Econinsight</w:t>
      </w:r>
      <w:proofErr w:type="spellEnd"/>
      <w:r w:rsidRPr="00BA3651">
        <w:rPr>
          <w:rFonts w:eastAsia="SimSun" w:cstheme="minorHAnsi"/>
          <w:iCs/>
          <w:sz w:val="20"/>
          <w:szCs w:val="20"/>
          <w:lang w:eastAsia="zh-CN"/>
        </w:rPr>
        <w:t xml:space="preserve"> will assign Dr. </w:t>
      </w:r>
      <w:proofErr w:type="spellStart"/>
      <w:r w:rsidRPr="00BA3651">
        <w:rPr>
          <w:rFonts w:eastAsia="SimSun" w:cstheme="minorHAnsi"/>
          <w:iCs/>
          <w:sz w:val="20"/>
          <w:szCs w:val="20"/>
          <w:lang w:eastAsia="zh-CN"/>
        </w:rPr>
        <w:t>Tigabu</w:t>
      </w:r>
      <w:proofErr w:type="spellEnd"/>
      <w:r w:rsidRPr="00BA3651">
        <w:rPr>
          <w:rFonts w:eastAsia="SimSun" w:cstheme="minorHAnsi"/>
          <w:iCs/>
          <w:sz w:val="20"/>
          <w:szCs w:val="20"/>
          <w:lang w:eastAsia="zh-CN"/>
        </w:rPr>
        <w:t xml:space="preserve"> </w:t>
      </w:r>
      <w:proofErr w:type="spellStart"/>
      <w:r w:rsidRPr="00BA3651">
        <w:rPr>
          <w:rFonts w:eastAsia="SimSun" w:cstheme="minorHAnsi"/>
          <w:iCs/>
          <w:sz w:val="20"/>
          <w:szCs w:val="20"/>
          <w:lang w:eastAsia="zh-CN"/>
        </w:rPr>
        <w:t>Deguto</w:t>
      </w:r>
      <w:proofErr w:type="spellEnd"/>
      <w:r w:rsidRPr="00BA3651">
        <w:rPr>
          <w:rFonts w:eastAsia="SimSun" w:cstheme="minorHAnsi"/>
          <w:iCs/>
          <w:sz w:val="20"/>
          <w:szCs w:val="20"/>
          <w:lang w:eastAsia="zh-CN"/>
        </w:rPr>
        <w:t xml:space="preserve"> manage </w:t>
      </w:r>
      <w:r w:rsidR="007B78DA" w:rsidRPr="00BA3651">
        <w:rPr>
          <w:rFonts w:eastAsia="SimSun" w:cstheme="minorHAnsi"/>
          <w:iCs/>
          <w:sz w:val="20"/>
          <w:szCs w:val="20"/>
          <w:lang w:eastAsia="zh-CN"/>
        </w:rPr>
        <w:t>the project.</w:t>
      </w:r>
      <w:r w:rsidR="007B78DA" w:rsidRPr="00BA3651">
        <w:rPr>
          <w:rFonts w:eastAsia="Times New Roman" w:cstheme="minorHAnsi"/>
          <w:sz w:val="20"/>
          <w:szCs w:val="20"/>
        </w:rPr>
        <w:t xml:space="preserve"> He </w:t>
      </w:r>
      <w:r w:rsidR="007B78DA" w:rsidRPr="00BA3651">
        <w:rPr>
          <w:rFonts w:eastAsia="SimSun" w:cstheme="minorHAnsi"/>
          <w:iCs/>
          <w:sz w:val="20"/>
          <w:szCs w:val="20"/>
          <w:lang w:eastAsia="zh-CN"/>
        </w:rPr>
        <w:t xml:space="preserve">will </w:t>
      </w:r>
      <w:r w:rsidR="0041656A" w:rsidRPr="00BA3651">
        <w:rPr>
          <w:rFonts w:eastAsia="SimSun" w:cstheme="minorHAnsi"/>
          <w:iCs/>
          <w:sz w:val="20"/>
          <w:szCs w:val="20"/>
          <w:lang w:eastAsia="zh-CN"/>
        </w:rPr>
        <w:t xml:space="preserve">be responsible </w:t>
      </w:r>
      <w:r w:rsidR="008831B8" w:rsidRPr="00BA3651">
        <w:rPr>
          <w:rFonts w:eastAsia="SimSun" w:cstheme="minorHAnsi"/>
          <w:iCs/>
          <w:sz w:val="20"/>
          <w:szCs w:val="20"/>
          <w:lang w:eastAsia="zh-CN"/>
        </w:rPr>
        <w:t>to oversee</w:t>
      </w:r>
      <w:r w:rsidR="007B78DA" w:rsidRPr="00BA3651">
        <w:rPr>
          <w:rFonts w:eastAsia="SimSun" w:cstheme="minorHAnsi"/>
          <w:iCs/>
          <w:sz w:val="20"/>
          <w:szCs w:val="20"/>
          <w:lang w:eastAsia="zh-CN"/>
        </w:rPr>
        <w:t xml:space="preserve"> </w:t>
      </w:r>
      <w:r w:rsidR="00764EB6" w:rsidRPr="00BA3651">
        <w:rPr>
          <w:rFonts w:eastAsia="SimSun" w:cstheme="minorHAnsi"/>
          <w:iCs/>
          <w:sz w:val="20"/>
          <w:szCs w:val="20"/>
          <w:lang w:eastAsia="zh-CN"/>
        </w:rPr>
        <w:t>all aspects of the quantitative and qualitative data collection i</w:t>
      </w:r>
      <w:r w:rsidR="0041656A" w:rsidRPr="00BA3651">
        <w:rPr>
          <w:rFonts w:eastAsia="SimSun" w:cstheme="minorHAnsi"/>
          <w:iCs/>
          <w:sz w:val="20"/>
          <w:szCs w:val="20"/>
          <w:lang w:eastAsia="zh-CN"/>
        </w:rPr>
        <w:t xml:space="preserve">ncluding obtaining permissions </w:t>
      </w:r>
      <w:r w:rsidR="00764EB6" w:rsidRPr="00BA3651">
        <w:rPr>
          <w:rFonts w:eastAsia="SimSun" w:cstheme="minorHAnsi"/>
          <w:iCs/>
          <w:sz w:val="20"/>
          <w:szCs w:val="20"/>
          <w:lang w:eastAsia="zh-CN"/>
        </w:rPr>
        <w:t>for data collection and piloting, translation, training of data collectors and quality assurance in the field</w:t>
      </w:r>
      <w:r w:rsidR="007B78DA" w:rsidRPr="00BA3651">
        <w:rPr>
          <w:rFonts w:eastAsia="SimSun" w:cstheme="minorHAnsi"/>
          <w:iCs/>
          <w:sz w:val="20"/>
          <w:szCs w:val="20"/>
          <w:lang w:eastAsia="zh-CN"/>
        </w:rPr>
        <w:t>. He will also offer intensive training to the survey team on obje</w:t>
      </w:r>
      <w:r w:rsidR="0041656A" w:rsidRPr="00BA3651">
        <w:rPr>
          <w:rFonts w:eastAsia="SimSun" w:cstheme="minorHAnsi"/>
          <w:iCs/>
          <w:sz w:val="20"/>
          <w:szCs w:val="20"/>
          <w:lang w:eastAsia="zh-CN"/>
        </w:rPr>
        <w:t xml:space="preserve">ctives of the research project and </w:t>
      </w:r>
      <w:r w:rsidR="007B78DA" w:rsidRPr="00BA3651">
        <w:rPr>
          <w:rFonts w:eastAsia="SimSun" w:cstheme="minorHAnsi"/>
          <w:iCs/>
          <w:sz w:val="20"/>
          <w:szCs w:val="20"/>
          <w:lang w:eastAsia="zh-CN"/>
        </w:rPr>
        <w:t xml:space="preserve">on the survey instruments. He will also conduct a preliminary analysis and produce an impact evaluation report </w:t>
      </w:r>
      <w:r w:rsidR="0041656A" w:rsidRPr="00BA3651">
        <w:rPr>
          <w:rFonts w:eastAsia="SimSun" w:cstheme="minorHAnsi"/>
          <w:iCs/>
          <w:sz w:val="20"/>
          <w:szCs w:val="20"/>
          <w:lang w:eastAsia="zh-CN"/>
        </w:rPr>
        <w:t>using the</w:t>
      </w:r>
      <w:r w:rsidR="007B78DA" w:rsidRPr="00BA3651">
        <w:rPr>
          <w:rFonts w:eastAsia="SimSun" w:cstheme="minorHAnsi"/>
          <w:iCs/>
          <w:sz w:val="20"/>
          <w:szCs w:val="20"/>
          <w:lang w:eastAsia="zh-CN"/>
        </w:rPr>
        <w:t xml:space="preserve"> community and household/individual level data. Dr. </w:t>
      </w:r>
      <w:proofErr w:type="spellStart"/>
      <w:r w:rsidR="007B78DA" w:rsidRPr="00BA3651">
        <w:rPr>
          <w:rFonts w:eastAsia="SimSun" w:cstheme="minorHAnsi"/>
          <w:iCs/>
          <w:sz w:val="20"/>
          <w:szCs w:val="20"/>
          <w:lang w:eastAsia="zh-CN"/>
        </w:rPr>
        <w:t>Getahun</w:t>
      </w:r>
      <w:proofErr w:type="spellEnd"/>
      <w:r w:rsidR="007B78DA" w:rsidRPr="00BA3651">
        <w:rPr>
          <w:rFonts w:eastAsia="SimSun" w:cstheme="minorHAnsi"/>
          <w:iCs/>
          <w:sz w:val="20"/>
          <w:szCs w:val="20"/>
          <w:lang w:eastAsia="zh-CN"/>
        </w:rPr>
        <w:t xml:space="preserve"> was the</w:t>
      </w:r>
      <w:r w:rsidRPr="00BA3651">
        <w:rPr>
          <w:rFonts w:eastAsia="SimSun" w:cstheme="minorHAnsi"/>
          <w:iCs/>
          <w:sz w:val="20"/>
          <w:szCs w:val="20"/>
          <w:lang w:eastAsia="zh-CN"/>
        </w:rPr>
        <w:t xml:space="preserve"> principal investigator of the quantitative study of the AGPI end line evaluation study and AGPII mid line qualitative and quantitative evaluation survey</w:t>
      </w:r>
      <w:r w:rsidR="007B78DA" w:rsidRPr="00BA3651">
        <w:rPr>
          <w:rFonts w:eastAsia="SimSun" w:cstheme="minorHAnsi"/>
          <w:iCs/>
          <w:sz w:val="20"/>
          <w:szCs w:val="20"/>
          <w:lang w:eastAsia="zh-CN"/>
        </w:rPr>
        <w:t xml:space="preserve"> study which involve</w:t>
      </w:r>
      <w:r w:rsidR="002E6DDC">
        <w:rPr>
          <w:rFonts w:eastAsia="SimSun" w:cstheme="minorHAnsi"/>
          <w:iCs/>
          <w:sz w:val="20"/>
          <w:szCs w:val="20"/>
          <w:lang w:eastAsia="zh-CN"/>
        </w:rPr>
        <w:t>d</w:t>
      </w:r>
      <w:r w:rsidR="007B78DA" w:rsidRPr="00BA3651">
        <w:rPr>
          <w:rFonts w:eastAsia="SimSun" w:cstheme="minorHAnsi"/>
          <w:iCs/>
          <w:sz w:val="20"/>
          <w:szCs w:val="20"/>
          <w:lang w:eastAsia="zh-CN"/>
        </w:rPr>
        <w:t xml:space="preserve"> large</w:t>
      </w:r>
      <w:r w:rsidRPr="00BA3651">
        <w:rPr>
          <w:rFonts w:eastAsia="SimSun" w:cstheme="minorHAnsi"/>
          <w:iCs/>
          <w:sz w:val="20"/>
          <w:szCs w:val="20"/>
          <w:lang w:eastAsia="zh-CN"/>
        </w:rPr>
        <w:t xml:space="preserve"> scale household and individual surveys (more than 10,000 treatment and control households)</w:t>
      </w:r>
      <w:r w:rsidR="00DA354D">
        <w:rPr>
          <w:rFonts w:eastAsia="SimSun" w:cstheme="minorHAnsi"/>
          <w:iCs/>
          <w:sz w:val="20"/>
          <w:szCs w:val="20"/>
          <w:lang w:eastAsia="zh-CN"/>
        </w:rPr>
        <w:t>,</w:t>
      </w:r>
      <w:r w:rsidRPr="00BA3651">
        <w:rPr>
          <w:rFonts w:eastAsia="SimSun" w:cstheme="minorHAnsi"/>
          <w:iCs/>
          <w:sz w:val="20"/>
          <w:szCs w:val="20"/>
          <w:lang w:eastAsia="zh-CN"/>
        </w:rPr>
        <w:t xml:space="preserve"> community and woreda level surveys of authorities and  qualitative research based on FGD and </w:t>
      </w:r>
      <w:r w:rsidR="00085732">
        <w:rPr>
          <w:rFonts w:eastAsia="SimSun" w:cstheme="minorHAnsi"/>
          <w:iCs/>
          <w:sz w:val="20"/>
          <w:szCs w:val="20"/>
          <w:lang w:eastAsia="zh-CN"/>
        </w:rPr>
        <w:t>KIIs</w:t>
      </w:r>
      <w:r w:rsidRPr="00BA3651">
        <w:rPr>
          <w:rFonts w:eastAsia="SimSun" w:cstheme="minorHAnsi"/>
          <w:iCs/>
          <w:sz w:val="20"/>
          <w:szCs w:val="20"/>
          <w:lang w:eastAsia="zh-CN"/>
        </w:rPr>
        <w:t xml:space="preserve"> of local </w:t>
      </w:r>
      <w:r w:rsidR="00085732" w:rsidRPr="00BA3651">
        <w:rPr>
          <w:rFonts w:eastAsia="SimSun" w:cstheme="minorHAnsi"/>
          <w:iCs/>
          <w:sz w:val="20"/>
          <w:szCs w:val="20"/>
          <w:lang w:eastAsia="zh-CN"/>
        </w:rPr>
        <w:t>authorities</w:t>
      </w:r>
      <w:r w:rsidRPr="00BA3651">
        <w:rPr>
          <w:rFonts w:eastAsia="SimSun" w:cstheme="minorHAnsi"/>
          <w:iCs/>
          <w:sz w:val="20"/>
          <w:szCs w:val="20"/>
          <w:lang w:eastAsia="zh-CN"/>
        </w:rPr>
        <w:t>, project implementing and administrative officers and selected beneficiaries. He also manages several other large scale qualitative and quantitative survey projects and programs that aim to evaluate the impact of various government programs such as urban safety net</w:t>
      </w:r>
      <w:r w:rsidR="00381406" w:rsidRPr="00BA3651">
        <w:rPr>
          <w:rFonts w:eastAsia="SimSun" w:cstheme="minorHAnsi"/>
          <w:iCs/>
          <w:sz w:val="20"/>
          <w:szCs w:val="20"/>
          <w:lang w:eastAsia="zh-CN"/>
        </w:rPr>
        <w:t xml:space="preserve"> project</w:t>
      </w:r>
      <w:r w:rsidR="00755E84">
        <w:rPr>
          <w:rFonts w:eastAsia="SimSun" w:cstheme="minorHAnsi"/>
          <w:iCs/>
          <w:sz w:val="20"/>
          <w:szCs w:val="20"/>
          <w:lang w:eastAsia="zh-CN"/>
        </w:rPr>
        <w:t>s</w:t>
      </w:r>
      <w:r w:rsidRPr="00BA3651">
        <w:rPr>
          <w:rFonts w:eastAsia="SimSun" w:cstheme="minorHAnsi"/>
          <w:iCs/>
          <w:sz w:val="20"/>
          <w:szCs w:val="20"/>
          <w:lang w:eastAsia="zh-CN"/>
        </w:rPr>
        <w:t>,</w:t>
      </w:r>
      <w:r w:rsidR="00381406" w:rsidRPr="00BA3651">
        <w:rPr>
          <w:rFonts w:eastAsia="SimSun" w:cstheme="minorHAnsi"/>
          <w:iCs/>
          <w:sz w:val="20"/>
          <w:szCs w:val="20"/>
          <w:lang w:eastAsia="zh-CN"/>
        </w:rPr>
        <w:t xml:space="preserve"> urban density and  land eviction</w:t>
      </w:r>
      <w:r w:rsidR="00755E84">
        <w:rPr>
          <w:rFonts w:eastAsia="SimSun" w:cstheme="minorHAnsi"/>
          <w:iCs/>
          <w:sz w:val="20"/>
          <w:szCs w:val="20"/>
          <w:lang w:eastAsia="zh-CN"/>
        </w:rPr>
        <w:t>s</w:t>
      </w:r>
      <w:r w:rsidR="00381406" w:rsidRPr="00BA3651">
        <w:rPr>
          <w:rFonts w:eastAsia="SimSun" w:cstheme="minorHAnsi"/>
          <w:iCs/>
          <w:sz w:val="20"/>
          <w:szCs w:val="20"/>
          <w:lang w:eastAsia="zh-CN"/>
        </w:rPr>
        <w:t xml:space="preserve">, the </w:t>
      </w:r>
      <w:r w:rsidR="000458E9">
        <w:rPr>
          <w:rFonts w:eastAsia="SimSun" w:cstheme="minorHAnsi"/>
          <w:iCs/>
          <w:sz w:val="20"/>
          <w:szCs w:val="20"/>
          <w:lang w:eastAsia="zh-CN"/>
        </w:rPr>
        <w:t>‘</w:t>
      </w:r>
      <w:r w:rsidR="00381406" w:rsidRPr="00BA3651">
        <w:rPr>
          <w:rFonts w:eastAsia="SimSun" w:cstheme="minorHAnsi"/>
          <w:iCs/>
          <w:sz w:val="20"/>
          <w:szCs w:val="20"/>
          <w:lang w:eastAsia="zh-CN"/>
        </w:rPr>
        <w:t>Impact of Agricultural Growth Program</w:t>
      </w:r>
      <w:r w:rsidR="000458E9">
        <w:rPr>
          <w:rFonts w:eastAsia="SimSun" w:cstheme="minorHAnsi"/>
          <w:iCs/>
          <w:sz w:val="20"/>
          <w:szCs w:val="20"/>
          <w:lang w:eastAsia="zh-CN"/>
        </w:rPr>
        <w:t xml:space="preserve">’ </w:t>
      </w:r>
      <w:r w:rsidR="00381406" w:rsidRPr="00BA3651">
        <w:rPr>
          <w:rFonts w:eastAsia="SimSun" w:cstheme="minorHAnsi"/>
          <w:iCs/>
          <w:sz w:val="20"/>
          <w:szCs w:val="20"/>
          <w:lang w:eastAsia="zh-CN"/>
        </w:rPr>
        <w:t xml:space="preserve">(AGP) on </w:t>
      </w:r>
      <w:r w:rsidR="000458E9">
        <w:rPr>
          <w:rFonts w:eastAsia="SimSun" w:cstheme="minorHAnsi"/>
          <w:iCs/>
          <w:sz w:val="20"/>
          <w:szCs w:val="20"/>
          <w:lang w:eastAsia="zh-CN"/>
        </w:rPr>
        <w:t>g</w:t>
      </w:r>
      <w:r w:rsidR="00381406" w:rsidRPr="00BA3651">
        <w:rPr>
          <w:rFonts w:eastAsia="SimSun" w:cstheme="minorHAnsi"/>
          <w:iCs/>
          <w:sz w:val="20"/>
          <w:szCs w:val="20"/>
          <w:lang w:eastAsia="zh-CN"/>
        </w:rPr>
        <w:t>ender, nutrition, commercialization and small holder productivity</w:t>
      </w:r>
      <w:r w:rsidR="009318E5">
        <w:rPr>
          <w:rFonts w:eastAsia="SimSun" w:cstheme="minorHAnsi"/>
          <w:iCs/>
          <w:sz w:val="20"/>
          <w:szCs w:val="20"/>
          <w:lang w:eastAsia="zh-CN"/>
        </w:rPr>
        <w:t xml:space="preserve"> (and the </w:t>
      </w:r>
      <w:r w:rsidR="00381406" w:rsidRPr="00BA3651">
        <w:rPr>
          <w:rFonts w:eastAsia="SimSun" w:cstheme="minorHAnsi"/>
          <w:iCs/>
          <w:sz w:val="20"/>
          <w:szCs w:val="20"/>
          <w:lang w:eastAsia="zh-CN"/>
        </w:rPr>
        <w:t>Program of Accompanying research on Agricultural innovation on 11 African countries</w:t>
      </w:r>
      <w:r w:rsidR="009318E5">
        <w:rPr>
          <w:rFonts w:eastAsia="SimSun" w:cstheme="minorHAnsi"/>
          <w:iCs/>
          <w:sz w:val="20"/>
          <w:szCs w:val="20"/>
          <w:lang w:eastAsia="zh-CN"/>
        </w:rPr>
        <w:t xml:space="preserve">), the </w:t>
      </w:r>
      <w:r w:rsidR="0091086D">
        <w:rPr>
          <w:rFonts w:eastAsia="SimSun" w:cstheme="minorHAnsi"/>
          <w:iCs/>
          <w:sz w:val="20"/>
          <w:szCs w:val="20"/>
          <w:lang w:eastAsia="zh-CN"/>
        </w:rPr>
        <w:t>i</w:t>
      </w:r>
      <w:r w:rsidR="00381406" w:rsidRPr="00BA3651">
        <w:rPr>
          <w:rFonts w:eastAsia="SimSun" w:cstheme="minorHAnsi"/>
          <w:iCs/>
          <w:sz w:val="20"/>
          <w:szCs w:val="20"/>
          <w:lang w:eastAsia="zh-CN"/>
        </w:rPr>
        <w:t>mpacts of rural youth employment initiatives in  four African countries,</w:t>
      </w:r>
      <w:r w:rsidR="00BD6E8E" w:rsidRPr="00BA3651">
        <w:rPr>
          <w:rFonts w:eastAsia="SimSun" w:cstheme="minorHAnsi"/>
          <w:iCs/>
          <w:sz w:val="20"/>
          <w:szCs w:val="20"/>
          <w:lang w:eastAsia="zh-CN"/>
        </w:rPr>
        <w:t xml:space="preserve"> </w:t>
      </w:r>
      <w:r w:rsidR="00B96257">
        <w:rPr>
          <w:rFonts w:eastAsia="SimSun" w:cstheme="minorHAnsi"/>
          <w:iCs/>
          <w:sz w:val="20"/>
          <w:szCs w:val="20"/>
          <w:lang w:eastAsia="zh-CN"/>
        </w:rPr>
        <w:t>the ‘</w:t>
      </w:r>
      <w:r w:rsidR="00BD6E8E" w:rsidRPr="00BA3651">
        <w:rPr>
          <w:rFonts w:eastAsia="SimSun" w:cstheme="minorHAnsi"/>
          <w:iCs/>
          <w:sz w:val="20"/>
          <w:szCs w:val="20"/>
          <w:lang w:eastAsia="zh-CN"/>
        </w:rPr>
        <w:t>Her time use</w:t>
      </w:r>
      <w:r w:rsidR="00B96257">
        <w:rPr>
          <w:rFonts w:eastAsia="SimSun" w:cstheme="minorHAnsi"/>
          <w:iCs/>
          <w:sz w:val="20"/>
          <w:szCs w:val="20"/>
          <w:lang w:eastAsia="zh-CN"/>
        </w:rPr>
        <w:t>’</w:t>
      </w:r>
      <w:r w:rsidR="00BD6E8E" w:rsidRPr="00BA3651">
        <w:rPr>
          <w:rFonts w:eastAsia="SimSun" w:cstheme="minorHAnsi"/>
          <w:iCs/>
          <w:sz w:val="20"/>
          <w:szCs w:val="20"/>
          <w:lang w:eastAsia="zh-CN"/>
        </w:rPr>
        <w:t xml:space="preserve"> study,</w:t>
      </w:r>
      <w:r w:rsidR="009975DC" w:rsidRPr="00BA3651">
        <w:rPr>
          <w:rFonts w:eastAsia="SimSun" w:cstheme="minorHAnsi"/>
          <w:iCs/>
          <w:sz w:val="20"/>
          <w:szCs w:val="20"/>
          <w:lang w:eastAsia="zh-CN"/>
        </w:rPr>
        <w:t xml:space="preserve"> </w:t>
      </w:r>
      <w:r w:rsidR="000A28CF">
        <w:rPr>
          <w:rFonts w:eastAsia="SimSun" w:cstheme="minorHAnsi"/>
          <w:iCs/>
          <w:sz w:val="20"/>
          <w:szCs w:val="20"/>
          <w:lang w:eastAsia="zh-CN"/>
        </w:rPr>
        <w:t>‘</w:t>
      </w:r>
      <w:r w:rsidR="009975DC" w:rsidRPr="00BA3651">
        <w:rPr>
          <w:rFonts w:cstheme="minorHAnsi"/>
          <w:bCs/>
          <w:sz w:val="20"/>
          <w:szCs w:val="20"/>
        </w:rPr>
        <w:t>Quality and Contracting in Agricultural Supply Chains</w:t>
      </w:r>
      <w:r w:rsidR="000A28CF">
        <w:rPr>
          <w:rFonts w:cstheme="minorHAnsi"/>
          <w:bCs/>
          <w:sz w:val="20"/>
          <w:szCs w:val="20"/>
        </w:rPr>
        <w:t>’</w:t>
      </w:r>
      <w:r w:rsidR="009975DC" w:rsidRPr="00BA3651">
        <w:rPr>
          <w:rFonts w:eastAsia="SimSun" w:cstheme="minorHAnsi"/>
          <w:iCs/>
          <w:sz w:val="20"/>
          <w:szCs w:val="20"/>
          <w:lang w:eastAsia="zh-CN"/>
        </w:rPr>
        <w:t xml:space="preserve">, </w:t>
      </w:r>
      <w:r w:rsidR="000A28CF">
        <w:rPr>
          <w:rFonts w:eastAsia="SimSun" w:cstheme="minorHAnsi"/>
          <w:iCs/>
          <w:sz w:val="20"/>
          <w:szCs w:val="20"/>
          <w:lang w:eastAsia="zh-CN"/>
        </w:rPr>
        <w:t>‘</w:t>
      </w:r>
      <w:r w:rsidR="009975DC" w:rsidRPr="00BA3651">
        <w:rPr>
          <w:rFonts w:eastAsia="SimSun" w:cstheme="minorHAnsi"/>
          <w:iCs/>
          <w:sz w:val="20"/>
          <w:szCs w:val="20"/>
          <w:lang w:eastAsia="zh-CN"/>
        </w:rPr>
        <w:t>Quality-graded wheat value chain development and agricultural transformation in Ethiopia</w:t>
      </w:r>
      <w:r w:rsidR="000A28CF">
        <w:rPr>
          <w:rFonts w:eastAsia="SimSun" w:cstheme="minorHAnsi"/>
          <w:iCs/>
          <w:sz w:val="20"/>
          <w:szCs w:val="20"/>
          <w:lang w:eastAsia="zh-CN"/>
        </w:rPr>
        <w:t>’</w:t>
      </w:r>
      <w:r w:rsidR="009975DC" w:rsidRPr="00BA3651">
        <w:rPr>
          <w:rFonts w:eastAsia="SimSun" w:cstheme="minorHAnsi"/>
          <w:iCs/>
          <w:sz w:val="20"/>
          <w:szCs w:val="20"/>
          <w:lang w:eastAsia="zh-CN"/>
        </w:rPr>
        <w:t xml:space="preserve">, </w:t>
      </w:r>
      <w:r w:rsidR="00381406" w:rsidRPr="00BA3651">
        <w:rPr>
          <w:rFonts w:eastAsia="SimSun" w:cstheme="minorHAnsi"/>
          <w:iCs/>
          <w:sz w:val="20"/>
          <w:szCs w:val="20"/>
          <w:lang w:eastAsia="zh-CN"/>
        </w:rPr>
        <w:t xml:space="preserve"> </w:t>
      </w:r>
      <w:r w:rsidR="000A28CF">
        <w:rPr>
          <w:rFonts w:eastAsia="SimSun" w:cstheme="minorHAnsi"/>
          <w:iCs/>
          <w:sz w:val="20"/>
          <w:szCs w:val="20"/>
          <w:lang w:eastAsia="zh-CN"/>
        </w:rPr>
        <w:t>‘</w:t>
      </w:r>
      <w:r w:rsidR="009975DC" w:rsidRPr="00BA3651">
        <w:rPr>
          <w:rFonts w:eastAsia="SimSun" w:cstheme="minorHAnsi"/>
          <w:iCs/>
          <w:sz w:val="20"/>
          <w:szCs w:val="20"/>
          <w:lang w:eastAsia="zh-CN"/>
        </w:rPr>
        <w:t>Urbanization and its impact</w:t>
      </w:r>
      <w:r w:rsidR="0041656A" w:rsidRPr="00BA3651">
        <w:rPr>
          <w:rFonts w:eastAsia="SimSun" w:cstheme="minorHAnsi"/>
          <w:iCs/>
          <w:sz w:val="20"/>
          <w:szCs w:val="20"/>
          <w:lang w:eastAsia="zh-CN"/>
        </w:rPr>
        <w:t xml:space="preserve"> on land eviction</w:t>
      </w:r>
      <w:r w:rsidR="000A28CF">
        <w:rPr>
          <w:rFonts w:eastAsia="SimSun" w:cstheme="minorHAnsi"/>
          <w:iCs/>
          <w:sz w:val="20"/>
          <w:szCs w:val="20"/>
          <w:lang w:eastAsia="zh-CN"/>
        </w:rPr>
        <w:t>’</w:t>
      </w:r>
      <w:r w:rsidR="00381406" w:rsidRPr="00BA3651">
        <w:rPr>
          <w:rFonts w:eastAsia="SimSun" w:cstheme="minorHAnsi"/>
          <w:iCs/>
          <w:sz w:val="20"/>
          <w:szCs w:val="20"/>
          <w:lang w:eastAsia="zh-CN"/>
        </w:rPr>
        <w:t xml:space="preserve">, </w:t>
      </w:r>
      <w:r w:rsidR="00060241">
        <w:rPr>
          <w:rFonts w:eastAsia="SimSun" w:cstheme="minorHAnsi"/>
          <w:iCs/>
          <w:sz w:val="20"/>
          <w:szCs w:val="20"/>
          <w:lang w:eastAsia="zh-CN"/>
        </w:rPr>
        <w:t>‘W</w:t>
      </w:r>
      <w:r w:rsidR="00381406" w:rsidRPr="00BA3651">
        <w:rPr>
          <w:rFonts w:eastAsia="SimSun" w:cstheme="minorHAnsi"/>
          <w:iCs/>
          <w:sz w:val="20"/>
          <w:szCs w:val="20"/>
          <w:lang w:eastAsia="zh-CN"/>
        </w:rPr>
        <w:t>omen employment and empowerment in Ethiopia</w:t>
      </w:r>
      <w:r w:rsidR="00060241">
        <w:rPr>
          <w:rFonts w:eastAsia="SimSun" w:cstheme="minorHAnsi"/>
          <w:iCs/>
          <w:sz w:val="20"/>
          <w:szCs w:val="20"/>
          <w:lang w:eastAsia="zh-CN"/>
        </w:rPr>
        <w:t>,’</w:t>
      </w:r>
      <w:r w:rsidR="00381406" w:rsidRPr="00BA3651">
        <w:rPr>
          <w:rFonts w:eastAsia="SimSun" w:cstheme="minorHAnsi"/>
          <w:iCs/>
          <w:sz w:val="20"/>
          <w:szCs w:val="20"/>
          <w:lang w:eastAsia="zh-CN"/>
        </w:rPr>
        <w:t xml:space="preserve"> </w:t>
      </w:r>
      <w:r w:rsidR="00060241">
        <w:rPr>
          <w:rFonts w:eastAsia="SimSun" w:cstheme="minorHAnsi"/>
          <w:iCs/>
          <w:sz w:val="20"/>
          <w:szCs w:val="20"/>
          <w:lang w:eastAsia="zh-CN"/>
        </w:rPr>
        <w:t>‘T</w:t>
      </w:r>
      <w:r w:rsidR="00381406" w:rsidRPr="00BA3651">
        <w:rPr>
          <w:rFonts w:eastAsia="SimSun" w:cstheme="minorHAnsi"/>
          <w:iCs/>
          <w:sz w:val="20"/>
          <w:szCs w:val="20"/>
          <w:lang w:eastAsia="zh-CN"/>
        </w:rPr>
        <w:t xml:space="preserve">he poverty and gender impact of </w:t>
      </w:r>
      <w:r w:rsidR="0041656A" w:rsidRPr="00BA3651">
        <w:rPr>
          <w:rFonts w:eastAsia="SimSun" w:cstheme="minorHAnsi"/>
          <w:iCs/>
          <w:sz w:val="20"/>
          <w:szCs w:val="20"/>
          <w:lang w:eastAsia="zh-CN"/>
        </w:rPr>
        <w:t>low skill jobs</w:t>
      </w:r>
      <w:r w:rsidR="007776B3">
        <w:rPr>
          <w:rFonts w:eastAsia="SimSun" w:cstheme="minorHAnsi"/>
          <w:iCs/>
          <w:sz w:val="20"/>
          <w:szCs w:val="20"/>
          <w:lang w:eastAsia="zh-CN"/>
        </w:rPr>
        <w:t>’</w:t>
      </w:r>
      <w:r w:rsidR="0041656A" w:rsidRPr="00BA3651">
        <w:rPr>
          <w:rFonts w:eastAsia="SimSun" w:cstheme="minorHAnsi"/>
          <w:iCs/>
          <w:sz w:val="20"/>
          <w:szCs w:val="20"/>
          <w:lang w:eastAsia="zh-CN"/>
        </w:rPr>
        <w:t>,</w:t>
      </w:r>
      <w:r w:rsidR="00381406" w:rsidRPr="00BA3651">
        <w:rPr>
          <w:rFonts w:eastAsia="SimSun" w:cstheme="minorHAnsi"/>
          <w:iCs/>
          <w:sz w:val="20"/>
          <w:szCs w:val="20"/>
          <w:lang w:eastAsia="zh-CN"/>
        </w:rPr>
        <w:t xml:space="preserve"> </w:t>
      </w:r>
      <w:r w:rsidR="007776B3">
        <w:rPr>
          <w:rFonts w:eastAsia="SimSun" w:cstheme="minorHAnsi"/>
          <w:iCs/>
          <w:sz w:val="20"/>
          <w:szCs w:val="20"/>
          <w:lang w:eastAsia="zh-CN"/>
        </w:rPr>
        <w:t>‘</w:t>
      </w:r>
      <w:r w:rsidR="00381406" w:rsidRPr="00BA3651">
        <w:rPr>
          <w:rFonts w:eastAsia="SimSun" w:cstheme="minorHAnsi"/>
          <w:iCs/>
          <w:sz w:val="20"/>
          <w:szCs w:val="20"/>
          <w:lang w:eastAsia="zh-CN"/>
        </w:rPr>
        <w:t>Impact assessment for ILO’s Advancing Decent Work and Inclusive Industrialization in Ethiopia Program</w:t>
      </w:r>
      <w:r w:rsidR="007776B3">
        <w:rPr>
          <w:rFonts w:eastAsia="SimSun" w:cstheme="minorHAnsi"/>
          <w:iCs/>
          <w:sz w:val="20"/>
          <w:szCs w:val="20"/>
          <w:lang w:eastAsia="zh-CN"/>
        </w:rPr>
        <w:t>’</w:t>
      </w:r>
      <w:r w:rsidR="00381406" w:rsidRPr="00BA3651">
        <w:rPr>
          <w:rFonts w:eastAsia="SimSun" w:cstheme="minorHAnsi"/>
          <w:iCs/>
          <w:sz w:val="20"/>
          <w:szCs w:val="20"/>
          <w:lang w:eastAsia="zh-CN"/>
        </w:rPr>
        <w:t xml:space="preserve">, </w:t>
      </w:r>
      <w:r w:rsidR="007776B3">
        <w:rPr>
          <w:rFonts w:eastAsia="SimSun" w:cstheme="minorHAnsi"/>
          <w:iCs/>
          <w:sz w:val="20"/>
          <w:szCs w:val="20"/>
          <w:lang w:eastAsia="zh-CN"/>
        </w:rPr>
        <w:t>and ‘</w:t>
      </w:r>
      <w:r w:rsidR="00381406" w:rsidRPr="00BA3651">
        <w:rPr>
          <w:rFonts w:eastAsia="SimSun" w:cstheme="minorHAnsi"/>
          <w:iCs/>
          <w:sz w:val="20"/>
          <w:szCs w:val="20"/>
          <w:lang w:eastAsia="zh-CN"/>
        </w:rPr>
        <w:t>Impact of the Small and Medium size En</w:t>
      </w:r>
      <w:r w:rsidR="007B78DA" w:rsidRPr="00BA3651">
        <w:rPr>
          <w:rFonts w:eastAsia="SimSun" w:cstheme="minorHAnsi"/>
          <w:iCs/>
          <w:sz w:val="20"/>
          <w:szCs w:val="20"/>
          <w:lang w:eastAsia="zh-CN"/>
        </w:rPr>
        <w:t>terprise(SME) Financing Project</w:t>
      </w:r>
      <w:r w:rsidR="007776B3">
        <w:rPr>
          <w:rFonts w:eastAsia="SimSun" w:cstheme="minorHAnsi"/>
          <w:iCs/>
          <w:sz w:val="20"/>
          <w:szCs w:val="20"/>
          <w:lang w:eastAsia="zh-CN"/>
        </w:rPr>
        <w:t>’</w:t>
      </w:r>
      <w:r w:rsidR="0041656A" w:rsidRPr="00BA3651">
        <w:rPr>
          <w:rFonts w:eastAsia="SimSun" w:cstheme="minorHAnsi"/>
          <w:iCs/>
          <w:sz w:val="20"/>
          <w:szCs w:val="20"/>
          <w:lang w:eastAsia="zh-CN"/>
        </w:rPr>
        <w:t>. He obtained PhD in agricultural</w:t>
      </w:r>
      <w:r w:rsidR="00381406" w:rsidRPr="00BA3651">
        <w:rPr>
          <w:rFonts w:eastAsia="SimSun" w:cstheme="minorHAnsi"/>
          <w:iCs/>
          <w:sz w:val="20"/>
          <w:szCs w:val="20"/>
          <w:lang w:eastAsia="zh-CN"/>
        </w:rPr>
        <w:t xml:space="preserve"> economics from university of Bonn, Germany and </w:t>
      </w:r>
      <w:r w:rsidR="001A7D60">
        <w:rPr>
          <w:rFonts w:eastAsia="SimSun" w:cstheme="minorHAnsi"/>
          <w:iCs/>
          <w:sz w:val="20"/>
          <w:szCs w:val="20"/>
          <w:lang w:eastAsia="zh-CN"/>
        </w:rPr>
        <w:t>master’s</w:t>
      </w:r>
      <w:r w:rsidR="00381406" w:rsidRPr="00BA3651">
        <w:rPr>
          <w:rFonts w:eastAsia="SimSun" w:cstheme="minorHAnsi"/>
          <w:iCs/>
          <w:sz w:val="20"/>
          <w:szCs w:val="20"/>
          <w:lang w:eastAsia="zh-CN"/>
        </w:rPr>
        <w:t xml:space="preserve"> in</w:t>
      </w:r>
      <w:r w:rsidR="0041656A" w:rsidRPr="00BA3651">
        <w:rPr>
          <w:rFonts w:eastAsia="SimSun" w:cstheme="minorHAnsi"/>
          <w:iCs/>
          <w:sz w:val="20"/>
          <w:szCs w:val="20"/>
          <w:lang w:eastAsia="zh-CN"/>
        </w:rPr>
        <w:t xml:space="preserve"> development economics</w:t>
      </w:r>
      <w:r w:rsidR="00381406" w:rsidRPr="00BA3651">
        <w:rPr>
          <w:rFonts w:eastAsia="SimSun" w:cstheme="minorHAnsi"/>
          <w:iCs/>
          <w:sz w:val="20"/>
          <w:szCs w:val="20"/>
          <w:lang w:eastAsia="zh-CN"/>
        </w:rPr>
        <w:t xml:space="preserve"> from University of Copenhagen, Denmark. Dr. </w:t>
      </w:r>
      <w:proofErr w:type="spellStart"/>
      <w:r w:rsidR="00381406" w:rsidRPr="00BA3651">
        <w:rPr>
          <w:rFonts w:eastAsia="SimSun" w:cstheme="minorHAnsi"/>
          <w:iCs/>
          <w:sz w:val="20"/>
          <w:szCs w:val="20"/>
          <w:lang w:eastAsia="zh-CN"/>
        </w:rPr>
        <w:t>Getahun</w:t>
      </w:r>
      <w:proofErr w:type="spellEnd"/>
      <w:r w:rsidR="00381406" w:rsidRPr="00BA3651">
        <w:rPr>
          <w:rFonts w:eastAsia="SimSun" w:cstheme="minorHAnsi"/>
          <w:iCs/>
          <w:sz w:val="20"/>
          <w:szCs w:val="20"/>
          <w:lang w:eastAsia="zh-CN"/>
        </w:rPr>
        <w:t xml:space="preserve"> has widely published in the fields of development economics. He </w:t>
      </w:r>
      <w:r w:rsidR="007B78DA" w:rsidRPr="00BA3651">
        <w:rPr>
          <w:rFonts w:eastAsia="SimSun" w:cstheme="minorHAnsi"/>
          <w:iCs/>
          <w:sz w:val="20"/>
          <w:szCs w:val="20"/>
          <w:lang w:eastAsia="zh-CN"/>
        </w:rPr>
        <w:t xml:space="preserve">is currently </w:t>
      </w:r>
      <w:r w:rsidR="00381406" w:rsidRPr="00BA3651">
        <w:rPr>
          <w:rFonts w:eastAsia="SimSun" w:cstheme="minorHAnsi"/>
          <w:iCs/>
          <w:sz w:val="20"/>
          <w:szCs w:val="20"/>
          <w:lang w:eastAsia="zh-CN"/>
        </w:rPr>
        <w:t xml:space="preserve">a senior </w:t>
      </w:r>
      <w:r w:rsidR="00381406" w:rsidRPr="00BA3651">
        <w:rPr>
          <w:rFonts w:eastAsia="SimSun" w:cstheme="minorHAnsi"/>
          <w:iCs/>
          <w:sz w:val="20"/>
          <w:szCs w:val="20"/>
          <w:lang w:eastAsia="zh-CN"/>
        </w:rPr>
        <w:lastRenderedPageBreak/>
        <w:t>researcher at universit</w:t>
      </w:r>
      <w:r w:rsidR="007B78DA" w:rsidRPr="00BA3651">
        <w:rPr>
          <w:rFonts w:eastAsia="SimSun" w:cstheme="minorHAnsi"/>
          <w:iCs/>
          <w:sz w:val="20"/>
          <w:szCs w:val="20"/>
          <w:lang w:eastAsia="zh-CN"/>
        </w:rPr>
        <w:t xml:space="preserve">y of Bonn and </w:t>
      </w:r>
      <w:proofErr w:type="spellStart"/>
      <w:r w:rsidR="007B78DA" w:rsidRPr="00BA3651">
        <w:rPr>
          <w:rFonts w:eastAsia="SimSun" w:cstheme="minorHAnsi"/>
          <w:iCs/>
          <w:sz w:val="20"/>
          <w:szCs w:val="20"/>
          <w:lang w:eastAsia="zh-CN"/>
        </w:rPr>
        <w:t>Econinsight</w:t>
      </w:r>
      <w:proofErr w:type="spellEnd"/>
      <w:r w:rsidR="007B78DA" w:rsidRPr="00BA3651">
        <w:rPr>
          <w:rFonts w:eastAsia="SimSun" w:cstheme="minorHAnsi"/>
          <w:iCs/>
          <w:sz w:val="20"/>
          <w:szCs w:val="20"/>
          <w:lang w:eastAsia="zh-CN"/>
        </w:rPr>
        <w:t>. He was</w:t>
      </w:r>
      <w:r w:rsidR="00381406" w:rsidRPr="00BA3651">
        <w:rPr>
          <w:rFonts w:eastAsia="SimSun" w:cstheme="minorHAnsi"/>
          <w:iCs/>
          <w:sz w:val="20"/>
          <w:szCs w:val="20"/>
          <w:lang w:eastAsia="zh-CN"/>
        </w:rPr>
        <w:t xml:space="preserve"> also a lead researcher at the Policy Study Institute, which was formerly called the Ethiopian Development Research Institute (EDRI).</w:t>
      </w:r>
    </w:p>
    <w:p w14:paraId="4A9CF7FF" w14:textId="6F6FEE89" w:rsidR="00764EB6" w:rsidRPr="008C16D8" w:rsidRDefault="00381406" w:rsidP="008C16D8">
      <w:pPr>
        <w:spacing w:before="100" w:beforeAutospacing="1" w:after="100" w:afterAutospacing="1" w:line="240" w:lineRule="auto"/>
        <w:ind w:left="-432" w:right="-432"/>
        <w:jc w:val="both"/>
        <w:rPr>
          <w:rFonts w:eastAsia="Calibri" w:cstheme="minorHAnsi"/>
          <w:b/>
          <w:sz w:val="20"/>
          <w:szCs w:val="20"/>
        </w:rPr>
      </w:pPr>
      <w:r w:rsidRPr="00BA3651">
        <w:rPr>
          <w:rFonts w:eastAsia="SimSun" w:cstheme="minorHAnsi"/>
          <w:b/>
          <w:iCs/>
          <w:sz w:val="20"/>
          <w:szCs w:val="20"/>
          <w:lang w:eastAsia="zh-CN"/>
        </w:rPr>
        <w:t xml:space="preserve">Field Coordinator </w:t>
      </w:r>
      <w:r w:rsidR="005E5D56" w:rsidRPr="00BA3651">
        <w:rPr>
          <w:rFonts w:eastAsia="SimSun" w:cstheme="minorHAnsi"/>
          <w:b/>
          <w:iCs/>
          <w:sz w:val="20"/>
          <w:szCs w:val="20"/>
          <w:lang w:eastAsia="zh-CN"/>
        </w:rPr>
        <w:t xml:space="preserve">and </w:t>
      </w:r>
      <w:r w:rsidRPr="00BA3651">
        <w:rPr>
          <w:rFonts w:eastAsia="SimSun" w:cstheme="minorHAnsi"/>
          <w:b/>
          <w:iCs/>
          <w:sz w:val="20"/>
          <w:szCs w:val="20"/>
          <w:lang w:eastAsia="zh-CN"/>
        </w:rPr>
        <w:t xml:space="preserve">Research </w:t>
      </w:r>
      <w:r w:rsidR="00BD6E8E" w:rsidRPr="00BA3651">
        <w:rPr>
          <w:rFonts w:eastAsia="SimSun" w:cstheme="minorHAnsi"/>
          <w:b/>
          <w:iCs/>
          <w:sz w:val="20"/>
          <w:szCs w:val="20"/>
          <w:lang w:eastAsia="zh-CN"/>
        </w:rPr>
        <w:t>assistant</w:t>
      </w:r>
      <w:r w:rsidR="00BD6E8E" w:rsidRPr="00BA3651">
        <w:rPr>
          <w:rFonts w:eastAsia="SimSun" w:cstheme="minorHAnsi"/>
          <w:iCs/>
          <w:sz w:val="20"/>
          <w:szCs w:val="20"/>
          <w:lang w:eastAsia="zh-CN"/>
        </w:rPr>
        <w:t>:</w:t>
      </w:r>
      <w:r w:rsidR="00BD6E8E" w:rsidRPr="00BA3651">
        <w:rPr>
          <w:rFonts w:eastAsia="Times New Roman" w:cstheme="minorHAnsi"/>
          <w:sz w:val="20"/>
          <w:szCs w:val="20"/>
        </w:rPr>
        <w:t xml:space="preserve"> </w:t>
      </w:r>
      <w:r w:rsidR="00BD6E8E" w:rsidRPr="00BA3651">
        <w:rPr>
          <w:rFonts w:eastAsia="SimSun" w:cstheme="minorHAnsi"/>
          <w:iCs/>
          <w:sz w:val="20"/>
          <w:szCs w:val="20"/>
          <w:lang w:eastAsia="zh-CN"/>
        </w:rPr>
        <w:t xml:space="preserve">Dr. </w:t>
      </w:r>
      <w:proofErr w:type="spellStart"/>
      <w:r w:rsidR="00BD6E8E" w:rsidRPr="00BA3651">
        <w:rPr>
          <w:rFonts w:eastAsia="SimSun" w:cstheme="minorHAnsi"/>
          <w:iCs/>
          <w:sz w:val="20"/>
          <w:szCs w:val="20"/>
          <w:lang w:eastAsia="zh-CN"/>
        </w:rPr>
        <w:t>Gebyehu</w:t>
      </w:r>
      <w:proofErr w:type="spellEnd"/>
      <w:r w:rsidR="00BD6E8E" w:rsidRPr="00BA3651">
        <w:rPr>
          <w:rFonts w:eastAsia="SimSun" w:cstheme="minorHAnsi"/>
          <w:iCs/>
          <w:sz w:val="20"/>
          <w:szCs w:val="20"/>
          <w:lang w:eastAsia="zh-CN"/>
        </w:rPr>
        <w:t xml:space="preserve"> Manie </w:t>
      </w:r>
      <w:r w:rsidR="00764EB6" w:rsidRPr="00BA3651">
        <w:rPr>
          <w:rFonts w:eastAsia="SimSun" w:cstheme="minorHAnsi"/>
          <w:iCs/>
          <w:sz w:val="20"/>
          <w:szCs w:val="20"/>
          <w:lang w:eastAsia="zh-CN"/>
        </w:rPr>
        <w:t>and Mr.</w:t>
      </w:r>
      <w:r w:rsidR="00BD6E8E" w:rsidRPr="00BA3651">
        <w:rPr>
          <w:rFonts w:eastAsia="SimSun" w:cstheme="minorHAnsi"/>
          <w:iCs/>
          <w:sz w:val="20"/>
          <w:szCs w:val="20"/>
          <w:lang w:eastAsia="zh-CN"/>
        </w:rPr>
        <w:t xml:space="preserve"> Alemayehu </w:t>
      </w:r>
      <w:proofErr w:type="spellStart"/>
      <w:r w:rsidR="00BD6E8E" w:rsidRPr="00BA3651">
        <w:rPr>
          <w:rFonts w:eastAsia="SimSun" w:cstheme="minorHAnsi"/>
          <w:iCs/>
          <w:sz w:val="20"/>
          <w:szCs w:val="20"/>
          <w:lang w:eastAsia="zh-CN"/>
        </w:rPr>
        <w:t>Woldu</w:t>
      </w:r>
      <w:proofErr w:type="spellEnd"/>
      <w:r w:rsidR="00BD6E8E" w:rsidRPr="00BA3651">
        <w:rPr>
          <w:rFonts w:eastAsia="SimSun" w:cstheme="minorHAnsi"/>
          <w:iCs/>
          <w:sz w:val="20"/>
          <w:szCs w:val="20"/>
          <w:lang w:eastAsia="zh-CN"/>
        </w:rPr>
        <w:t xml:space="preserve"> will serve as research assistant</w:t>
      </w:r>
      <w:r w:rsidR="007B78DA" w:rsidRPr="00BA3651">
        <w:rPr>
          <w:rFonts w:eastAsia="SimSun" w:cstheme="minorHAnsi"/>
          <w:iCs/>
          <w:sz w:val="20"/>
          <w:szCs w:val="20"/>
          <w:lang w:eastAsia="zh-CN"/>
        </w:rPr>
        <w:t xml:space="preserve"> and field coordinator</w:t>
      </w:r>
      <w:r w:rsidR="00192FF2">
        <w:rPr>
          <w:rFonts w:eastAsia="SimSun" w:cstheme="minorHAnsi"/>
          <w:iCs/>
          <w:sz w:val="20"/>
          <w:szCs w:val="20"/>
          <w:lang w:eastAsia="zh-CN"/>
        </w:rPr>
        <w:t>,</w:t>
      </w:r>
      <w:r w:rsidR="007B78DA" w:rsidRPr="00BA3651">
        <w:rPr>
          <w:rFonts w:eastAsia="SimSun" w:cstheme="minorHAnsi"/>
          <w:iCs/>
          <w:sz w:val="20"/>
          <w:szCs w:val="20"/>
          <w:lang w:eastAsia="zh-CN"/>
        </w:rPr>
        <w:t xml:space="preserve"> respectively</w:t>
      </w:r>
      <w:r w:rsidR="00192FF2">
        <w:rPr>
          <w:rFonts w:eastAsia="SimSun" w:cstheme="minorHAnsi"/>
          <w:iCs/>
          <w:sz w:val="20"/>
          <w:szCs w:val="20"/>
          <w:lang w:eastAsia="zh-CN"/>
        </w:rPr>
        <w:t>,</w:t>
      </w:r>
      <w:r w:rsidR="007B78DA" w:rsidRPr="00BA3651">
        <w:rPr>
          <w:rFonts w:eastAsia="SimSun" w:cstheme="minorHAnsi"/>
          <w:iCs/>
          <w:sz w:val="20"/>
          <w:szCs w:val="20"/>
          <w:lang w:eastAsia="zh-CN"/>
        </w:rPr>
        <w:t xml:space="preserve"> for this project.</w:t>
      </w:r>
      <w:r w:rsidR="00BD6E8E" w:rsidRPr="00BA3651">
        <w:rPr>
          <w:rFonts w:eastAsia="SimSun" w:cstheme="minorHAnsi"/>
          <w:iCs/>
          <w:sz w:val="20"/>
          <w:szCs w:val="20"/>
          <w:lang w:eastAsia="zh-CN"/>
        </w:rPr>
        <w:t xml:space="preserve"> They both were involved in the baseline and follow up data collection of several large scale </w:t>
      </w:r>
      <w:r w:rsidR="005E5D56" w:rsidRPr="00BA3651">
        <w:rPr>
          <w:rFonts w:eastAsia="SimSun" w:cstheme="minorHAnsi"/>
          <w:iCs/>
          <w:sz w:val="20"/>
          <w:szCs w:val="20"/>
          <w:lang w:eastAsia="zh-CN"/>
        </w:rPr>
        <w:t xml:space="preserve">quantitative and qualitative </w:t>
      </w:r>
      <w:r w:rsidR="00BD6E8E" w:rsidRPr="00BA3651">
        <w:rPr>
          <w:rFonts w:eastAsia="SimSun" w:cstheme="minorHAnsi"/>
          <w:iCs/>
          <w:sz w:val="20"/>
          <w:szCs w:val="20"/>
          <w:lang w:eastAsia="zh-CN"/>
        </w:rPr>
        <w:t xml:space="preserve">survey projects </w:t>
      </w:r>
      <w:r w:rsidR="005E5D56" w:rsidRPr="00BA3651">
        <w:rPr>
          <w:rFonts w:eastAsia="SimSun" w:cstheme="minorHAnsi"/>
          <w:iCs/>
          <w:sz w:val="20"/>
          <w:szCs w:val="20"/>
          <w:lang w:eastAsia="zh-CN"/>
        </w:rPr>
        <w:t>including the</w:t>
      </w:r>
      <w:r w:rsidR="00BD6E8E" w:rsidRPr="00BA3651">
        <w:rPr>
          <w:rFonts w:eastAsia="SimSun" w:cstheme="minorHAnsi"/>
          <w:iCs/>
          <w:sz w:val="20"/>
          <w:szCs w:val="20"/>
          <w:lang w:eastAsia="zh-CN"/>
        </w:rPr>
        <w:t xml:space="preserve"> impact evaluation study of AGPI, AGPII and UPSNP among other impact evaluation projects.</w:t>
      </w:r>
      <w:r w:rsidR="00BD6E8E" w:rsidRPr="00BA3651">
        <w:rPr>
          <w:rFonts w:eastAsia="Calibri" w:cstheme="minorHAnsi"/>
          <w:b/>
          <w:sz w:val="20"/>
          <w:szCs w:val="20"/>
        </w:rPr>
        <w:t xml:space="preserve"> </w:t>
      </w:r>
      <w:proofErr w:type="spellStart"/>
      <w:r w:rsidR="00BD6E8E" w:rsidRPr="00BA3651">
        <w:rPr>
          <w:rFonts w:eastAsia="Calibri" w:cstheme="minorHAnsi"/>
          <w:b/>
          <w:sz w:val="20"/>
          <w:szCs w:val="20"/>
        </w:rPr>
        <w:t>Gebeyehu</w:t>
      </w:r>
      <w:proofErr w:type="spellEnd"/>
      <w:r w:rsidR="00BD6E8E" w:rsidRPr="00BA3651">
        <w:rPr>
          <w:rFonts w:eastAsia="Calibri" w:cstheme="minorHAnsi"/>
          <w:b/>
          <w:sz w:val="20"/>
          <w:szCs w:val="20"/>
        </w:rPr>
        <w:t xml:space="preserve"> Manie </w:t>
      </w:r>
      <w:proofErr w:type="spellStart"/>
      <w:r w:rsidR="00BD6E8E" w:rsidRPr="00BA3651">
        <w:rPr>
          <w:rFonts w:eastAsia="Calibri" w:cstheme="minorHAnsi"/>
          <w:b/>
          <w:sz w:val="20"/>
          <w:szCs w:val="20"/>
        </w:rPr>
        <w:t>Fetene</w:t>
      </w:r>
      <w:proofErr w:type="spellEnd"/>
      <w:r w:rsidR="00BD6E8E" w:rsidRPr="00BA3651">
        <w:rPr>
          <w:rFonts w:eastAsia="Calibri" w:cstheme="minorHAnsi"/>
          <w:b/>
          <w:sz w:val="20"/>
          <w:szCs w:val="20"/>
        </w:rPr>
        <w:t xml:space="preserve"> (PhD)</w:t>
      </w:r>
      <w:r w:rsidR="00BD6E8E" w:rsidRPr="00BA3651">
        <w:rPr>
          <w:rFonts w:eastAsia="Calibri" w:cstheme="minorHAnsi"/>
          <w:sz w:val="20"/>
          <w:szCs w:val="20"/>
        </w:rPr>
        <w:t xml:space="preserve"> is a research associate at </w:t>
      </w:r>
      <w:proofErr w:type="spellStart"/>
      <w:r w:rsidR="00BD6E8E" w:rsidRPr="00BA3651">
        <w:rPr>
          <w:rFonts w:eastAsia="Calibri" w:cstheme="minorHAnsi"/>
          <w:sz w:val="20"/>
          <w:szCs w:val="20"/>
        </w:rPr>
        <w:t>Econinsight</w:t>
      </w:r>
      <w:proofErr w:type="spellEnd"/>
      <w:r w:rsidR="00BD6E8E" w:rsidRPr="00BA3651">
        <w:rPr>
          <w:rFonts w:eastAsia="Calibri" w:cstheme="minorHAnsi"/>
          <w:sz w:val="20"/>
          <w:szCs w:val="20"/>
        </w:rPr>
        <w:t xml:space="preserve"> and Ethiopian Policy Studies Institute (former Ethiopian Developmen</w:t>
      </w:r>
      <w:r w:rsidR="005E5D56" w:rsidRPr="00BA3651">
        <w:rPr>
          <w:rFonts w:eastAsia="Calibri" w:cstheme="minorHAnsi"/>
          <w:sz w:val="20"/>
          <w:szCs w:val="20"/>
        </w:rPr>
        <w:t xml:space="preserve">t Research Institute) since </w:t>
      </w:r>
      <w:r w:rsidR="00BD6E8E" w:rsidRPr="00BA3651">
        <w:rPr>
          <w:rFonts w:eastAsia="Calibri" w:cstheme="minorHAnsi"/>
          <w:sz w:val="20"/>
          <w:szCs w:val="20"/>
        </w:rPr>
        <w:t xml:space="preserve">2017. He also worked at the Technical University of Denmark (Denmark) as research assistant, at the University of Dresden as visiting research fellow (Germany). </w:t>
      </w:r>
      <w:proofErr w:type="spellStart"/>
      <w:r w:rsidR="00BD6E8E" w:rsidRPr="00BA3651">
        <w:rPr>
          <w:rFonts w:eastAsia="Calibri" w:cstheme="minorHAnsi"/>
          <w:sz w:val="20"/>
          <w:szCs w:val="20"/>
        </w:rPr>
        <w:t>Dr.Gebeyehu</w:t>
      </w:r>
      <w:proofErr w:type="spellEnd"/>
      <w:r w:rsidR="00BD6E8E" w:rsidRPr="00BA3651">
        <w:rPr>
          <w:rFonts w:eastAsia="Calibri" w:cstheme="minorHAnsi"/>
          <w:sz w:val="20"/>
          <w:szCs w:val="20"/>
        </w:rPr>
        <w:t xml:space="preserve"> </w:t>
      </w:r>
      <w:r w:rsidR="0041656A" w:rsidRPr="00BA3651">
        <w:rPr>
          <w:rFonts w:eastAsia="Calibri" w:cstheme="minorHAnsi"/>
          <w:sz w:val="20"/>
          <w:szCs w:val="20"/>
        </w:rPr>
        <w:t xml:space="preserve">has </w:t>
      </w:r>
      <w:r w:rsidR="00BD6E8E" w:rsidRPr="00BA3651">
        <w:rPr>
          <w:rFonts w:eastAsia="Calibri" w:cstheme="minorHAnsi"/>
          <w:sz w:val="20"/>
          <w:szCs w:val="20"/>
        </w:rPr>
        <w:t>involved in managing data collection and conducting descriptive analysis for several projects of this nature.</w:t>
      </w:r>
      <w:r w:rsidR="007B78DA" w:rsidRPr="00BA3651">
        <w:rPr>
          <w:rFonts w:eastAsia="Calibri" w:cstheme="minorHAnsi"/>
          <w:sz w:val="20"/>
          <w:szCs w:val="20"/>
        </w:rPr>
        <w:t xml:space="preserve"> </w:t>
      </w:r>
      <w:r w:rsidR="00BD6E8E" w:rsidRPr="00BA3651">
        <w:rPr>
          <w:rFonts w:eastAsia="Calibri" w:cstheme="minorHAnsi"/>
          <w:sz w:val="20"/>
          <w:szCs w:val="20"/>
        </w:rPr>
        <w:t xml:space="preserve">He obtained a PhD degree in applied economics (behavioral and experimental economics) from the Technical University of Denmark (2016), </w:t>
      </w:r>
      <w:r w:rsidR="0033716E">
        <w:rPr>
          <w:rFonts w:eastAsia="Calibri" w:cstheme="minorHAnsi"/>
          <w:sz w:val="20"/>
          <w:szCs w:val="20"/>
        </w:rPr>
        <w:t>and a master’s</w:t>
      </w:r>
      <w:r w:rsidR="00BD6E8E" w:rsidRPr="00BA3651">
        <w:rPr>
          <w:rFonts w:eastAsia="Calibri" w:cstheme="minorHAnsi"/>
          <w:sz w:val="20"/>
          <w:szCs w:val="20"/>
        </w:rPr>
        <w:t xml:space="preserve"> in Environmental and Natural Resources Economics from the University of Copenhagen (2012), </w:t>
      </w:r>
      <w:r w:rsidR="00797F30">
        <w:rPr>
          <w:rFonts w:eastAsia="Calibri" w:cstheme="minorHAnsi"/>
          <w:sz w:val="20"/>
          <w:szCs w:val="20"/>
        </w:rPr>
        <w:t xml:space="preserve">as well as a </w:t>
      </w:r>
      <w:proofErr w:type="spellStart"/>
      <w:r w:rsidR="00797F30">
        <w:rPr>
          <w:rFonts w:eastAsia="Calibri" w:cstheme="minorHAnsi"/>
          <w:sz w:val="20"/>
          <w:szCs w:val="20"/>
        </w:rPr>
        <w:t>mater’s</w:t>
      </w:r>
      <w:proofErr w:type="spellEnd"/>
      <w:r w:rsidR="00BD6E8E" w:rsidRPr="00BA3651">
        <w:rPr>
          <w:rFonts w:eastAsia="Calibri" w:cstheme="minorHAnsi"/>
          <w:sz w:val="20"/>
          <w:szCs w:val="20"/>
        </w:rPr>
        <w:t xml:space="preserve"> in Economic Policy Analysis from Addis Ababa University (2013)</w:t>
      </w:r>
      <w:r w:rsidR="005E5D56" w:rsidRPr="00BA3651">
        <w:rPr>
          <w:rFonts w:eastAsia="Calibri" w:cstheme="minorHAnsi"/>
          <w:sz w:val="20"/>
          <w:szCs w:val="20"/>
        </w:rPr>
        <w:t>.</w:t>
      </w:r>
      <w:r w:rsidR="008C16D8">
        <w:rPr>
          <w:rFonts w:eastAsia="Calibri" w:cstheme="minorHAnsi"/>
          <w:sz w:val="20"/>
          <w:szCs w:val="20"/>
        </w:rPr>
        <w:t xml:space="preserve"> </w:t>
      </w:r>
      <w:r w:rsidR="00BD6E8E" w:rsidRPr="00BA3651">
        <w:rPr>
          <w:rFonts w:eastAsia="Calibri" w:cstheme="minorHAnsi"/>
          <w:b/>
          <w:sz w:val="20"/>
          <w:szCs w:val="20"/>
        </w:rPr>
        <w:t xml:space="preserve">Alemayehu </w:t>
      </w:r>
      <w:proofErr w:type="spellStart"/>
      <w:r w:rsidR="00BD6E8E" w:rsidRPr="00BA3651">
        <w:rPr>
          <w:rFonts w:eastAsia="Calibri" w:cstheme="minorHAnsi"/>
          <w:b/>
          <w:sz w:val="20"/>
          <w:szCs w:val="20"/>
        </w:rPr>
        <w:t>Woldu</w:t>
      </w:r>
      <w:proofErr w:type="spellEnd"/>
      <w:r w:rsidR="00BD6E8E" w:rsidRPr="00BA3651">
        <w:rPr>
          <w:rFonts w:eastAsia="Calibri" w:cstheme="minorHAnsi"/>
          <w:sz w:val="20"/>
          <w:szCs w:val="20"/>
        </w:rPr>
        <w:t xml:space="preserve"> is a research assistant and field coordinator at </w:t>
      </w:r>
      <w:proofErr w:type="spellStart"/>
      <w:r w:rsidR="00BD6E8E" w:rsidRPr="00BA3651">
        <w:rPr>
          <w:rFonts w:eastAsia="Calibri" w:cstheme="minorHAnsi"/>
          <w:sz w:val="20"/>
          <w:szCs w:val="20"/>
        </w:rPr>
        <w:t>EconInsight</w:t>
      </w:r>
      <w:proofErr w:type="spellEnd"/>
      <w:r w:rsidR="00BD6E8E" w:rsidRPr="00BA3651">
        <w:rPr>
          <w:rFonts w:eastAsia="Calibri" w:cstheme="minorHAnsi"/>
          <w:sz w:val="20"/>
          <w:szCs w:val="20"/>
        </w:rPr>
        <w:t xml:space="preserve"> and was a research officer </w:t>
      </w:r>
      <w:r w:rsidR="005E5D56" w:rsidRPr="00BA3651">
        <w:rPr>
          <w:rFonts w:eastAsia="Calibri" w:cstheme="minorHAnsi"/>
          <w:sz w:val="20"/>
          <w:szCs w:val="20"/>
        </w:rPr>
        <w:t>at the Policy Studies Institute</w:t>
      </w:r>
      <w:r w:rsidR="00BD6E8E" w:rsidRPr="00BA3651">
        <w:rPr>
          <w:rFonts w:eastAsia="Calibri" w:cstheme="minorHAnsi"/>
          <w:sz w:val="20"/>
          <w:szCs w:val="20"/>
        </w:rPr>
        <w:t xml:space="preserve">. He obtained his </w:t>
      </w:r>
      <w:r w:rsidR="00791078" w:rsidRPr="00BA3651">
        <w:rPr>
          <w:rFonts w:eastAsia="Calibri" w:cstheme="minorHAnsi"/>
          <w:sz w:val="20"/>
          <w:szCs w:val="20"/>
        </w:rPr>
        <w:t>bachelor’s degree in economics</w:t>
      </w:r>
      <w:r w:rsidR="00BD6E8E" w:rsidRPr="00BA3651">
        <w:rPr>
          <w:rFonts w:eastAsia="Calibri" w:cstheme="minorHAnsi"/>
          <w:sz w:val="20"/>
          <w:szCs w:val="20"/>
        </w:rPr>
        <w:t xml:space="preserve"> and </w:t>
      </w:r>
      <w:r w:rsidR="00791078" w:rsidRPr="00BA3651">
        <w:rPr>
          <w:rFonts w:eastAsia="Calibri" w:cstheme="minorHAnsi"/>
          <w:sz w:val="20"/>
          <w:szCs w:val="20"/>
        </w:rPr>
        <w:t>master’s</w:t>
      </w:r>
      <w:r w:rsidR="00BD6E8E" w:rsidRPr="00BA3651">
        <w:rPr>
          <w:rFonts w:eastAsia="Calibri" w:cstheme="minorHAnsi"/>
          <w:sz w:val="20"/>
          <w:szCs w:val="20"/>
        </w:rPr>
        <w:t xml:space="preserve"> degree in social work from Addis Ababa University in 2007 and 2013 respectively. He ha</w:t>
      </w:r>
      <w:r w:rsidR="00C81473">
        <w:rPr>
          <w:rFonts w:eastAsia="Calibri" w:cstheme="minorHAnsi"/>
          <w:sz w:val="20"/>
          <w:szCs w:val="20"/>
        </w:rPr>
        <w:t>s</w:t>
      </w:r>
      <w:r w:rsidR="00BD6E8E" w:rsidRPr="00BA3651">
        <w:rPr>
          <w:rFonts w:eastAsia="Calibri" w:cstheme="minorHAnsi"/>
          <w:sz w:val="20"/>
          <w:szCs w:val="20"/>
        </w:rPr>
        <w:t xml:space="preserve"> extensive experience in teaching </w:t>
      </w:r>
      <w:r w:rsidR="00671A09">
        <w:rPr>
          <w:rFonts w:eastAsia="Calibri" w:cstheme="minorHAnsi"/>
          <w:sz w:val="20"/>
          <w:szCs w:val="20"/>
        </w:rPr>
        <w:t>at the</w:t>
      </w:r>
      <w:r w:rsidR="00BD6E8E" w:rsidRPr="00BA3651">
        <w:rPr>
          <w:rFonts w:eastAsia="Calibri" w:cstheme="minorHAnsi"/>
          <w:sz w:val="20"/>
          <w:szCs w:val="20"/>
        </w:rPr>
        <w:t xml:space="preserve"> </w:t>
      </w:r>
      <w:r w:rsidR="007B78DA" w:rsidRPr="00BA3651">
        <w:rPr>
          <w:rFonts w:eastAsia="Calibri" w:cstheme="minorHAnsi"/>
          <w:sz w:val="20"/>
          <w:szCs w:val="20"/>
        </w:rPr>
        <w:t>university. He</w:t>
      </w:r>
      <w:r w:rsidR="00BD6E8E" w:rsidRPr="00BA3651">
        <w:rPr>
          <w:rFonts w:eastAsia="Calibri" w:cstheme="minorHAnsi"/>
          <w:sz w:val="20"/>
          <w:szCs w:val="20"/>
        </w:rPr>
        <w:t xml:space="preserve"> also worked with NGOs and private institutions. At </w:t>
      </w:r>
      <w:proofErr w:type="spellStart"/>
      <w:r w:rsidR="00BD6E8E" w:rsidRPr="00BA3651">
        <w:rPr>
          <w:rFonts w:eastAsia="Calibri" w:cstheme="minorHAnsi"/>
          <w:sz w:val="20"/>
          <w:szCs w:val="20"/>
        </w:rPr>
        <w:t>EconInsight</w:t>
      </w:r>
      <w:proofErr w:type="spellEnd"/>
      <w:r w:rsidR="00BD6E8E" w:rsidRPr="00BA3651">
        <w:rPr>
          <w:rFonts w:eastAsia="Calibri" w:cstheme="minorHAnsi"/>
          <w:sz w:val="20"/>
          <w:szCs w:val="20"/>
        </w:rPr>
        <w:t xml:space="preserve">, he </w:t>
      </w:r>
      <w:r w:rsidR="00B536E3">
        <w:rPr>
          <w:rFonts w:eastAsia="Calibri" w:cstheme="minorHAnsi"/>
          <w:sz w:val="20"/>
          <w:szCs w:val="20"/>
        </w:rPr>
        <w:t>has been</w:t>
      </w:r>
      <w:r w:rsidR="00BD6E8E" w:rsidRPr="00BA3651">
        <w:rPr>
          <w:rFonts w:eastAsia="Calibri" w:cstheme="minorHAnsi"/>
          <w:sz w:val="20"/>
          <w:szCs w:val="20"/>
        </w:rPr>
        <w:t xml:space="preserve"> involved in different capacities in</w:t>
      </w:r>
      <w:r w:rsidR="005E5D56" w:rsidRPr="00BA3651">
        <w:rPr>
          <w:rFonts w:eastAsia="Calibri" w:cstheme="minorHAnsi"/>
          <w:sz w:val="20"/>
          <w:szCs w:val="20"/>
        </w:rPr>
        <w:t xml:space="preserve"> the various impact evaluation  </w:t>
      </w:r>
      <w:r w:rsidR="00BD6E8E" w:rsidRPr="00BA3651">
        <w:rPr>
          <w:rFonts w:eastAsia="Calibri" w:cstheme="minorHAnsi"/>
          <w:sz w:val="20"/>
          <w:szCs w:val="20"/>
        </w:rPr>
        <w:t>projects</w:t>
      </w:r>
      <w:r w:rsidR="00B536E3" w:rsidRPr="00B536E3">
        <w:rPr>
          <w:rFonts w:eastAsia="SimSun" w:cstheme="minorHAnsi"/>
          <w:iCs/>
          <w:sz w:val="20"/>
          <w:szCs w:val="20"/>
          <w:lang w:eastAsia="zh-CN"/>
        </w:rPr>
        <w:t>.</w:t>
      </w:r>
      <w:r w:rsidR="00B536E3">
        <w:rPr>
          <w:rFonts w:eastAsia="SimSun" w:cstheme="minorHAnsi"/>
          <w:iCs/>
          <w:sz w:val="20"/>
          <w:szCs w:val="20"/>
          <w:lang w:eastAsia="zh-CN"/>
        </w:rPr>
        <w:t xml:space="preserve"> </w:t>
      </w:r>
      <w:r w:rsidR="007B78DA" w:rsidRPr="00BA3651">
        <w:rPr>
          <w:rFonts w:eastAsia="SimSun" w:cstheme="minorHAnsi"/>
          <w:iCs/>
          <w:sz w:val="20"/>
          <w:szCs w:val="20"/>
          <w:lang w:eastAsia="zh-CN"/>
        </w:rPr>
        <w:t>The</w:t>
      </w:r>
      <w:r w:rsidR="001156B4" w:rsidRPr="00BA3651">
        <w:rPr>
          <w:rFonts w:eastAsia="SimSun" w:cstheme="minorHAnsi"/>
          <w:iCs/>
          <w:sz w:val="20"/>
          <w:szCs w:val="20"/>
          <w:lang w:eastAsia="zh-CN"/>
        </w:rPr>
        <w:t xml:space="preserve"> field coordinator and research assistants</w:t>
      </w:r>
      <w:r w:rsidR="001156B4" w:rsidRPr="00BA3651">
        <w:rPr>
          <w:rFonts w:eastAsia="SimSun" w:cstheme="minorHAnsi"/>
          <w:b/>
          <w:iCs/>
          <w:sz w:val="20"/>
          <w:szCs w:val="20"/>
          <w:lang w:eastAsia="zh-CN"/>
        </w:rPr>
        <w:t xml:space="preserve"> </w:t>
      </w:r>
      <w:r w:rsidR="001156B4" w:rsidRPr="00BA3651">
        <w:rPr>
          <w:rFonts w:eastAsia="Calibri" w:cstheme="minorHAnsi"/>
          <w:sz w:val="20"/>
          <w:szCs w:val="20"/>
        </w:rPr>
        <w:t>help the program manager in the recruitment, selection and training of enumerators and supervisors. They also ensure that filed work plans and research protocols are strictly enforced at all times. They regularly remain in contact with the team of supervisors to oversee the flow of work in the field and respond to technical and logistical challenges that would arise during the project implementation.</w:t>
      </w:r>
    </w:p>
    <w:p w14:paraId="02E2C9FB" w14:textId="4E1DE084" w:rsidR="009975DC" w:rsidRPr="00BA3651" w:rsidRDefault="009975DC" w:rsidP="00441246">
      <w:pPr>
        <w:spacing w:before="100" w:beforeAutospacing="1" w:after="100" w:afterAutospacing="1" w:line="240" w:lineRule="auto"/>
        <w:ind w:left="-432" w:right="-432"/>
        <w:jc w:val="both"/>
        <w:rPr>
          <w:rFonts w:eastAsia="Calibri" w:cstheme="minorHAnsi"/>
          <w:sz w:val="20"/>
          <w:szCs w:val="20"/>
        </w:rPr>
      </w:pPr>
      <w:proofErr w:type="spellStart"/>
      <w:r w:rsidRPr="00BA3651">
        <w:rPr>
          <w:rFonts w:eastAsia="Calibri" w:cstheme="minorHAnsi"/>
          <w:b/>
          <w:sz w:val="20"/>
          <w:szCs w:val="20"/>
        </w:rPr>
        <w:t>Girum</w:t>
      </w:r>
      <w:proofErr w:type="spellEnd"/>
      <w:r w:rsidRPr="00BA3651">
        <w:rPr>
          <w:rFonts w:eastAsia="Calibri" w:cstheme="minorHAnsi"/>
          <w:b/>
          <w:sz w:val="20"/>
          <w:szCs w:val="20"/>
        </w:rPr>
        <w:t xml:space="preserve"> Abebe (PhD):</w:t>
      </w:r>
      <w:r w:rsidRPr="00BA3651">
        <w:rPr>
          <w:rFonts w:eastAsia="Calibri" w:cstheme="minorHAnsi"/>
          <w:sz w:val="20"/>
          <w:szCs w:val="20"/>
        </w:rPr>
        <w:t xml:space="preserve"> is a deputy managing Director at </w:t>
      </w:r>
      <w:proofErr w:type="spellStart"/>
      <w:r w:rsidRPr="00BA3651">
        <w:rPr>
          <w:rFonts w:eastAsia="Calibri" w:cstheme="minorHAnsi"/>
          <w:sz w:val="20"/>
          <w:szCs w:val="20"/>
        </w:rPr>
        <w:t>Econinsight</w:t>
      </w:r>
      <w:proofErr w:type="spellEnd"/>
      <w:r w:rsidRPr="00BA3651">
        <w:rPr>
          <w:rFonts w:eastAsia="Calibri" w:cstheme="minorHAnsi"/>
          <w:sz w:val="20"/>
          <w:szCs w:val="20"/>
        </w:rPr>
        <w:t xml:space="preserve">. He will be overseeing the financial and technical management of the project. In the absence of Dr. </w:t>
      </w:r>
      <w:proofErr w:type="spellStart"/>
      <w:r w:rsidRPr="00BA3651">
        <w:rPr>
          <w:rFonts w:eastAsia="Calibri" w:cstheme="minorHAnsi"/>
          <w:sz w:val="20"/>
          <w:szCs w:val="20"/>
        </w:rPr>
        <w:t>Tigabu</w:t>
      </w:r>
      <w:proofErr w:type="spellEnd"/>
      <w:r w:rsidRPr="00BA3651">
        <w:rPr>
          <w:rFonts w:eastAsia="Calibri" w:cstheme="minorHAnsi"/>
          <w:sz w:val="20"/>
          <w:szCs w:val="20"/>
        </w:rPr>
        <w:t xml:space="preserve">, he will act as an acting program manager. He obtained </w:t>
      </w:r>
      <w:r w:rsidR="008831B8" w:rsidRPr="00BA3651">
        <w:rPr>
          <w:rFonts w:eastAsia="Calibri" w:cstheme="minorHAnsi"/>
          <w:sz w:val="20"/>
          <w:szCs w:val="20"/>
        </w:rPr>
        <w:t>PhD</w:t>
      </w:r>
      <w:r w:rsidRPr="00BA3651">
        <w:rPr>
          <w:rFonts w:eastAsia="Calibri" w:cstheme="minorHAnsi"/>
          <w:sz w:val="20"/>
          <w:szCs w:val="20"/>
        </w:rPr>
        <w:t xml:space="preserve"> in Development Economics from the National Graduate Institute for Policy Studies (GRIPS) in Tokyo, Japan. He was a visiting scholar at the University of Oxford, Department of Economics, between January and March 2017.  He has been actively engaged in field experiment designs, particularly in the implementations and impact evaluations of business and management skills training to young entrepreneurs, in the analysis of targeting and drafting of pre-analysis plan in the safety net program to the poorest of the poor and the impact evaluation of job search assistance schemes to young unemployed job-seekers. Dr. </w:t>
      </w:r>
      <w:proofErr w:type="spellStart"/>
      <w:r w:rsidRPr="00BA3651">
        <w:rPr>
          <w:rFonts w:eastAsia="Calibri" w:cstheme="minorHAnsi"/>
          <w:sz w:val="20"/>
          <w:szCs w:val="20"/>
        </w:rPr>
        <w:t>Girum</w:t>
      </w:r>
      <w:proofErr w:type="spellEnd"/>
      <w:r w:rsidRPr="00BA3651">
        <w:rPr>
          <w:rFonts w:eastAsia="Calibri" w:cstheme="minorHAnsi"/>
          <w:sz w:val="20"/>
          <w:szCs w:val="20"/>
        </w:rPr>
        <w:t xml:space="preserve"> is widely publishing in the field of development economics. </w:t>
      </w:r>
    </w:p>
    <w:p w14:paraId="516B5B94" w14:textId="44AA6455" w:rsidR="00353476" w:rsidRPr="00BA3651" w:rsidRDefault="0041656A" w:rsidP="0041656A">
      <w:pPr>
        <w:spacing w:before="100" w:beforeAutospacing="1" w:after="100" w:afterAutospacing="1" w:line="240" w:lineRule="auto"/>
        <w:ind w:left="-432" w:right="-432"/>
        <w:jc w:val="both"/>
        <w:rPr>
          <w:rFonts w:eastAsia="Calibri" w:cstheme="minorHAnsi"/>
          <w:sz w:val="20"/>
          <w:szCs w:val="20"/>
        </w:rPr>
      </w:pPr>
      <w:r w:rsidRPr="00BA3651">
        <w:rPr>
          <w:rFonts w:eastAsia="Calibri" w:cstheme="minorHAnsi"/>
          <w:b/>
          <w:sz w:val="20"/>
          <w:szCs w:val="20"/>
        </w:rPr>
        <w:t xml:space="preserve">Data Programmer: </w:t>
      </w:r>
      <w:proofErr w:type="spellStart"/>
      <w:r w:rsidR="009975DC" w:rsidRPr="00BA3651">
        <w:rPr>
          <w:rFonts w:eastAsia="Calibri" w:cstheme="minorHAnsi"/>
          <w:b/>
          <w:sz w:val="20"/>
          <w:szCs w:val="20"/>
        </w:rPr>
        <w:t>Asamnew</w:t>
      </w:r>
      <w:proofErr w:type="spellEnd"/>
      <w:r w:rsidR="009975DC" w:rsidRPr="00BA3651">
        <w:rPr>
          <w:rFonts w:eastAsia="Calibri" w:cstheme="minorHAnsi"/>
          <w:b/>
          <w:sz w:val="20"/>
          <w:szCs w:val="20"/>
        </w:rPr>
        <w:t xml:space="preserve"> Lemma:</w:t>
      </w:r>
      <w:r w:rsidR="009975DC" w:rsidRPr="00BA3651">
        <w:rPr>
          <w:rFonts w:eastAsia="Calibri" w:cstheme="minorHAnsi"/>
          <w:sz w:val="20"/>
          <w:szCs w:val="20"/>
        </w:rPr>
        <w:t xml:space="preserve"> </w:t>
      </w:r>
      <w:proofErr w:type="spellStart"/>
      <w:r w:rsidRPr="00BA3651">
        <w:rPr>
          <w:rFonts w:eastAsia="Calibri" w:cstheme="minorHAnsi"/>
          <w:sz w:val="20"/>
          <w:szCs w:val="20"/>
        </w:rPr>
        <w:t>EconInsight</w:t>
      </w:r>
      <w:proofErr w:type="spellEnd"/>
      <w:r w:rsidRPr="00BA3651">
        <w:rPr>
          <w:rFonts w:eastAsia="Calibri" w:cstheme="minorHAnsi"/>
          <w:sz w:val="20"/>
          <w:szCs w:val="20"/>
        </w:rPr>
        <w:t xml:space="preserve"> will assign Mr. </w:t>
      </w:r>
      <w:proofErr w:type="spellStart"/>
      <w:r w:rsidRPr="00BA3651">
        <w:rPr>
          <w:rFonts w:eastAsia="Calibri" w:cstheme="minorHAnsi"/>
          <w:sz w:val="20"/>
          <w:szCs w:val="20"/>
        </w:rPr>
        <w:t>Asamnew</w:t>
      </w:r>
      <w:proofErr w:type="spellEnd"/>
      <w:r w:rsidRPr="00BA3651">
        <w:rPr>
          <w:rFonts w:eastAsia="Calibri" w:cstheme="minorHAnsi"/>
          <w:sz w:val="20"/>
          <w:szCs w:val="20"/>
        </w:rPr>
        <w:t xml:space="preserve"> Lemma to program surveys in </w:t>
      </w:r>
      <w:proofErr w:type="spellStart"/>
      <w:r w:rsidRPr="00BA3651">
        <w:rPr>
          <w:rFonts w:eastAsia="Calibri" w:cstheme="minorHAnsi"/>
          <w:sz w:val="20"/>
          <w:szCs w:val="20"/>
        </w:rPr>
        <w:t>SurveyCTO</w:t>
      </w:r>
      <w:proofErr w:type="spellEnd"/>
      <w:r w:rsidRPr="00BA3651">
        <w:rPr>
          <w:rFonts w:eastAsia="Calibri" w:cstheme="minorHAnsi"/>
          <w:sz w:val="20"/>
          <w:szCs w:val="20"/>
        </w:rPr>
        <w:t xml:space="preserve">, in collaboration with the project manager and the Landesa REL team. After becoming familiar with the survey instrument, the data programmer will also provide additional training to data collectors on CAPI utilization, data entry and reporting. He will also provide debugging and immediate troubleshooting services to the survey team when problems related to the software arises. </w:t>
      </w:r>
      <w:proofErr w:type="spellStart"/>
      <w:r w:rsidRPr="00BA3651">
        <w:rPr>
          <w:rFonts w:eastAsia="Calibri" w:cstheme="minorHAnsi"/>
          <w:sz w:val="20"/>
          <w:szCs w:val="20"/>
        </w:rPr>
        <w:t>Asamnew</w:t>
      </w:r>
      <w:proofErr w:type="spellEnd"/>
      <w:r w:rsidRPr="00BA3651">
        <w:rPr>
          <w:rFonts w:eastAsia="Calibri" w:cstheme="minorHAnsi"/>
          <w:sz w:val="20"/>
          <w:szCs w:val="20"/>
        </w:rPr>
        <w:t xml:space="preserve"> has</w:t>
      </w:r>
      <w:r w:rsidR="009975DC" w:rsidRPr="00BA3651">
        <w:rPr>
          <w:rFonts w:eastAsia="Calibri" w:cstheme="minorHAnsi"/>
          <w:color w:val="222222"/>
          <w:sz w:val="20"/>
          <w:szCs w:val="20"/>
          <w:shd w:val="clear" w:color="auto" w:fill="FFFFFF"/>
        </w:rPr>
        <w:t xml:space="preserve"> </w:t>
      </w:r>
      <w:r w:rsidR="009975DC" w:rsidRPr="00BA3651">
        <w:rPr>
          <w:rFonts w:eastAsia="Calibri" w:cstheme="minorHAnsi"/>
          <w:sz w:val="20"/>
          <w:szCs w:val="20"/>
        </w:rPr>
        <w:t>a BA degree from in computer science with several years of experience preparing survey templates and monitoring data entry</w:t>
      </w:r>
      <w:r w:rsidR="009975DC" w:rsidRPr="00BA3651">
        <w:rPr>
          <w:rFonts w:eastAsia="Calibri" w:cstheme="minorHAnsi"/>
          <w:color w:val="222222"/>
          <w:sz w:val="20"/>
          <w:szCs w:val="20"/>
          <w:shd w:val="clear" w:color="auto" w:fill="FFFFFF"/>
        </w:rPr>
        <w:t xml:space="preserve">. He has been actively engaged in digitalizing forms (Computer Assisted Personal Interviewing) for various projects in Policy Study Institute. He was the database programmer of the various large scale household and enterprise surveys conducted </w:t>
      </w:r>
      <w:r w:rsidR="005E5D56" w:rsidRPr="00BA3651">
        <w:rPr>
          <w:rFonts w:eastAsia="Calibri" w:cstheme="minorHAnsi"/>
          <w:color w:val="222222"/>
          <w:sz w:val="20"/>
          <w:szCs w:val="20"/>
          <w:shd w:val="clear" w:color="auto" w:fill="FFFFFF"/>
        </w:rPr>
        <w:t xml:space="preserve">at </w:t>
      </w:r>
      <w:proofErr w:type="spellStart"/>
      <w:r w:rsidR="005E5D56" w:rsidRPr="00BA3651">
        <w:rPr>
          <w:rFonts w:eastAsia="Calibri" w:cstheme="minorHAnsi"/>
          <w:color w:val="222222"/>
          <w:sz w:val="20"/>
          <w:szCs w:val="20"/>
          <w:shd w:val="clear" w:color="auto" w:fill="FFFFFF"/>
        </w:rPr>
        <w:t>Econinsight</w:t>
      </w:r>
      <w:proofErr w:type="spellEnd"/>
      <w:r w:rsidR="005E5D56" w:rsidRPr="00BA3651">
        <w:rPr>
          <w:rFonts w:eastAsia="Calibri" w:cstheme="minorHAnsi"/>
          <w:color w:val="222222"/>
          <w:sz w:val="20"/>
          <w:szCs w:val="20"/>
          <w:shd w:val="clear" w:color="auto" w:fill="FFFFFF"/>
        </w:rPr>
        <w:t xml:space="preserve"> and EDRI</w:t>
      </w:r>
      <w:r w:rsidR="009975DC" w:rsidRPr="00BA3651">
        <w:rPr>
          <w:rFonts w:eastAsia="Calibri" w:cstheme="minorHAnsi"/>
          <w:color w:val="222222"/>
          <w:sz w:val="20"/>
          <w:szCs w:val="20"/>
          <w:shd w:val="clear" w:color="auto" w:fill="FFFFFF"/>
        </w:rPr>
        <w:t>.</w:t>
      </w:r>
      <w:r w:rsidR="009975DC" w:rsidRPr="00BA3651">
        <w:rPr>
          <w:rFonts w:eastAsia="Calibri" w:cstheme="minorHAnsi"/>
          <w:sz w:val="20"/>
          <w:szCs w:val="20"/>
        </w:rPr>
        <w:t xml:space="preserve"> </w:t>
      </w:r>
    </w:p>
    <w:p w14:paraId="1EA51BDB" w14:textId="4F4BFDB2" w:rsidR="00BA3651" w:rsidRPr="00BA3651" w:rsidRDefault="001156B4" w:rsidP="00603D63">
      <w:pPr>
        <w:spacing w:before="100" w:beforeAutospacing="1" w:after="100" w:afterAutospacing="1" w:line="240" w:lineRule="auto"/>
        <w:ind w:left="-432" w:right="-432"/>
        <w:jc w:val="both"/>
        <w:rPr>
          <w:rFonts w:eastAsia="Calibri" w:cstheme="minorHAnsi"/>
          <w:sz w:val="20"/>
          <w:szCs w:val="20"/>
        </w:rPr>
      </w:pPr>
      <w:r w:rsidRPr="00BA3651">
        <w:rPr>
          <w:rFonts w:eastAsia="Calibri" w:cstheme="minorHAnsi"/>
          <w:b/>
          <w:sz w:val="20"/>
          <w:szCs w:val="20"/>
        </w:rPr>
        <w:t>Finance head and Accountant:</w:t>
      </w:r>
      <w:r w:rsidRPr="00BA3651">
        <w:rPr>
          <w:rFonts w:eastAsia="Calibri" w:cstheme="minorHAnsi"/>
          <w:sz w:val="20"/>
          <w:szCs w:val="20"/>
        </w:rPr>
        <w:t xml:space="preserve"> </w:t>
      </w:r>
      <w:r w:rsidR="004C45B6" w:rsidRPr="00BA3651">
        <w:rPr>
          <w:rFonts w:eastAsia="Calibri" w:cstheme="minorHAnsi"/>
          <w:sz w:val="20"/>
          <w:szCs w:val="20"/>
        </w:rPr>
        <w:t xml:space="preserve"> </w:t>
      </w:r>
      <w:proofErr w:type="spellStart"/>
      <w:r w:rsidR="004C45B6" w:rsidRPr="00BA3651">
        <w:rPr>
          <w:rFonts w:eastAsia="Calibri" w:cstheme="minorHAnsi"/>
          <w:sz w:val="20"/>
          <w:szCs w:val="20"/>
        </w:rPr>
        <w:t>EconInsight</w:t>
      </w:r>
      <w:proofErr w:type="spellEnd"/>
      <w:r w:rsidR="004C45B6" w:rsidRPr="00BA3651">
        <w:rPr>
          <w:rFonts w:eastAsia="Calibri" w:cstheme="minorHAnsi"/>
          <w:sz w:val="20"/>
          <w:szCs w:val="20"/>
        </w:rPr>
        <w:t xml:space="preserve"> will assign </w:t>
      </w:r>
      <w:r w:rsidR="00D300B9">
        <w:rPr>
          <w:rFonts w:eastAsia="Calibri" w:cstheme="minorHAnsi"/>
          <w:sz w:val="20"/>
          <w:szCs w:val="20"/>
        </w:rPr>
        <w:t xml:space="preserve">a </w:t>
      </w:r>
      <w:r w:rsidRPr="00BA3651">
        <w:rPr>
          <w:rFonts w:eastAsia="Calibri" w:cstheme="minorHAnsi"/>
          <w:sz w:val="20"/>
          <w:szCs w:val="20"/>
        </w:rPr>
        <w:t xml:space="preserve">senior </w:t>
      </w:r>
      <w:r w:rsidR="004C45B6" w:rsidRPr="00BA3651">
        <w:rPr>
          <w:rFonts w:eastAsia="Calibri" w:cstheme="minorHAnsi"/>
          <w:sz w:val="20"/>
          <w:szCs w:val="20"/>
        </w:rPr>
        <w:t>accountant</w:t>
      </w:r>
      <w:r w:rsidRPr="00BA3651">
        <w:rPr>
          <w:rFonts w:eastAsia="Calibri" w:cstheme="minorHAnsi"/>
          <w:sz w:val="20"/>
          <w:szCs w:val="20"/>
        </w:rPr>
        <w:t xml:space="preserve"> Ms. </w:t>
      </w:r>
      <w:r w:rsidR="004C45B6" w:rsidRPr="00BA3651">
        <w:rPr>
          <w:rFonts w:eastAsia="Calibri" w:cstheme="minorHAnsi"/>
          <w:sz w:val="20"/>
          <w:szCs w:val="20"/>
        </w:rPr>
        <w:t xml:space="preserve">Tsige, admin </w:t>
      </w:r>
      <w:r w:rsidR="008D3102" w:rsidRPr="00BA3651">
        <w:rPr>
          <w:rFonts w:eastAsia="Calibri" w:cstheme="minorHAnsi"/>
          <w:sz w:val="20"/>
          <w:szCs w:val="20"/>
        </w:rPr>
        <w:t>assistant</w:t>
      </w:r>
      <w:r w:rsidR="004C45B6" w:rsidRPr="00BA3651">
        <w:rPr>
          <w:rFonts w:eastAsia="Calibri" w:cstheme="minorHAnsi"/>
          <w:sz w:val="20"/>
          <w:szCs w:val="20"/>
        </w:rPr>
        <w:t xml:space="preserve"> Ms. </w:t>
      </w:r>
      <w:r w:rsidR="00781383" w:rsidRPr="00BA3651">
        <w:rPr>
          <w:rFonts w:eastAsia="Calibri" w:cstheme="minorHAnsi"/>
          <w:sz w:val="20"/>
          <w:szCs w:val="20"/>
        </w:rPr>
        <w:t>Member</w:t>
      </w:r>
      <w:r w:rsidR="004C45B6" w:rsidRPr="00BA3651">
        <w:rPr>
          <w:rFonts w:eastAsia="Calibri" w:cstheme="minorHAnsi"/>
          <w:sz w:val="20"/>
          <w:szCs w:val="20"/>
        </w:rPr>
        <w:t xml:space="preserve"> </w:t>
      </w:r>
      <w:r w:rsidR="00781383" w:rsidRPr="00BA3651">
        <w:rPr>
          <w:rFonts w:eastAsia="Calibri" w:cstheme="minorHAnsi"/>
          <w:sz w:val="20"/>
          <w:szCs w:val="20"/>
        </w:rPr>
        <w:t>a</w:t>
      </w:r>
      <w:r w:rsidRPr="00BA3651">
        <w:rPr>
          <w:rFonts w:eastAsia="Calibri" w:cstheme="minorHAnsi"/>
          <w:sz w:val="20"/>
          <w:szCs w:val="20"/>
        </w:rPr>
        <w:t>nd</w:t>
      </w:r>
      <w:r w:rsidR="004C45B6" w:rsidRPr="00BA3651">
        <w:rPr>
          <w:rFonts w:eastAsia="Calibri" w:cstheme="minorHAnsi"/>
          <w:sz w:val="20"/>
          <w:szCs w:val="20"/>
        </w:rPr>
        <w:t xml:space="preserve"> finance manager</w:t>
      </w:r>
      <w:r w:rsidRPr="00BA3651">
        <w:rPr>
          <w:rFonts w:eastAsia="Calibri" w:cstheme="minorHAnsi"/>
          <w:sz w:val="20"/>
          <w:szCs w:val="20"/>
        </w:rPr>
        <w:t xml:space="preserve"> Mr. </w:t>
      </w:r>
      <w:proofErr w:type="spellStart"/>
      <w:r w:rsidRPr="00BA3651">
        <w:rPr>
          <w:rFonts w:eastAsia="Calibri" w:cstheme="minorHAnsi"/>
          <w:b/>
          <w:sz w:val="20"/>
          <w:szCs w:val="20"/>
        </w:rPr>
        <w:t>Gedefaw</w:t>
      </w:r>
      <w:proofErr w:type="spellEnd"/>
      <w:r w:rsidRPr="00BA3651">
        <w:rPr>
          <w:rFonts w:eastAsia="Calibri" w:cstheme="minorHAnsi"/>
          <w:b/>
          <w:sz w:val="20"/>
          <w:szCs w:val="20"/>
        </w:rPr>
        <w:t xml:space="preserve"> Kidane</w:t>
      </w:r>
      <w:r w:rsidRPr="00BA3651">
        <w:rPr>
          <w:rFonts w:eastAsia="Calibri" w:cstheme="minorHAnsi"/>
          <w:sz w:val="20"/>
          <w:szCs w:val="20"/>
        </w:rPr>
        <w:t xml:space="preserve"> </w:t>
      </w:r>
      <w:r w:rsidR="004C45B6" w:rsidRPr="00BA3651">
        <w:rPr>
          <w:rFonts w:eastAsia="Calibri" w:cstheme="minorHAnsi"/>
          <w:sz w:val="20"/>
          <w:szCs w:val="20"/>
        </w:rPr>
        <w:t xml:space="preserve">to financially </w:t>
      </w:r>
      <w:r w:rsidR="008D3102" w:rsidRPr="00BA3651">
        <w:rPr>
          <w:rFonts w:eastAsia="Calibri" w:cstheme="minorHAnsi"/>
          <w:sz w:val="20"/>
          <w:szCs w:val="20"/>
        </w:rPr>
        <w:t>manage</w:t>
      </w:r>
      <w:r w:rsidR="004C45B6" w:rsidRPr="00BA3651">
        <w:rPr>
          <w:rFonts w:eastAsia="Calibri" w:cstheme="minorHAnsi"/>
          <w:sz w:val="20"/>
          <w:szCs w:val="20"/>
        </w:rPr>
        <w:t xml:space="preserve"> this </w:t>
      </w:r>
      <w:r w:rsidR="008D3102" w:rsidRPr="00BA3651">
        <w:rPr>
          <w:rFonts w:eastAsia="Calibri" w:cstheme="minorHAnsi"/>
          <w:sz w:val="20"/>
          <w:szCs w:val="20"/>
        </w:rPr>
        <w:t>project. All</w:t>
      </w:r>
      <w:r w:rsidR="004C45B6" w:rsidRPr="00BA3651">
        <w:rPr>
          <w:rFonts w:eastAsia="Calibri" w:cstheme="minorHAnsi"/>
          <w:sz w:val="20"/>
          <w:szCs w:val="20"/>
        </w:rPr>
        <w:t xml:space="preserve"> of them will be</w:t>
      </w:r>
      <w:r w:rsidRPr="00BA3651">
        <w:rPr>
          <w:rFonts w:eastAsia="Calibri" w:cstheme="minorHAnsi"/>
          <w:sz w:val="20"/>
          <w:szCs w:val="20"/>
        </w:rPr>
        <w:t xml:space="preserve"> responsible for</w:t>
      </w:r>
      <w:r w:rsidR="00410141" w:rsidRPr="00BA3651">
        <w:rPr>
          <w:rFonts w:eastAsia="Calibri" w:cstheme="minorHAnsi"/>
          <w:sz w:val="20"/>
          <w:szCs w:val="20"/>
        </w:rPr>
        <w:t xml:space="preserve"> project financial transactions and compliance with government rules and regulations as well as project patterns' internal requirements.</w:t>
      </w:r>
      <w:r w:rsidRPr="00BA3651">
        <w:rPr>
          <w:rFonts w:eastAsia="Calibri" w:cstheme="minorHAnsi"/>
          <w:sz w:val="20"/>
          <w:szCs w:val="20"/>
        </w:rPr>
        <w:t xml:space="preserve"> </w:t>
      </w:r>
      <w:r w:rsidR="004C45B6" w:rsidRPr="00BA3651">
        <w:rPr>
          <w:rFonts w:eastAsia="Calibri" w:cstheme="minorHAnsi"/>
          <w:sz w:val="20"/>
          <w:szCs w:val="20"/>
        </w:rPr>
        <w:t>They have</w:t>
      </w:r>
      <w:r w:rsidRPr="00BA3651">
        <w:rPr>
          <w:rFonts w:eastAsia="Calibri" w:cstheme="minorHAnsi"/>
          <w:sz w:val="20"/>
          <w:szCs w:val="20"/>
        </w:rPr>
        <w:t xml:space="preserve"> several years of experience in managing project finances with various clients, including </w:t>
      </w:r>
      <w:r w:rsidR="005E5D56" w:rsidRPr="00BA3651">
        <w:rPr>
          <w:rFonts w:eastAsia="Calibri" w:cstheme="minorHAnsi"/>
          <w:sz w:val="20"/>
          <w:szCs w:val="20"/>
        </w:rPr>
        <w:t>WB, IFPRI,</w:t>
      </w:r>
      <w:r w:rsidRPr="00BA3651">
        <w:rPr>
          <w:rFonts w:eastAsia="Calibri" w:cstheme="minorHAnsi"/>
          <w:sz w:val="20"/>
          <w:szCs w:val="20"/>
        </w:rPr>
        <w:t>USAID, UN Agencies, International NGOs such as Save the Children, JSI , ECM, London School Hygiene and Tropical Medicine/LSHTM/</w:t>
      </w:r>
      <w:r w:rsidR="00E74AA1">
        <w:rPr>
          <w:rFonts w:eastAsia="Calibri" w:cstheme="minorHAnsi"/>
          <w:sz w:val="20"/>
          <w:szCs w:val="20"/>
        </w:rPr>
        <w:t xml:space="preserve">, </w:t>
      </w:r>
      <w:r w:rsidR="005E5D56" w:rsidRPr="00BA3651">
        <w:rPr>
          <w:rFonts w:eastAsia="Calibri" w:cstheme="minorHAnsi"/>
          <w:sz w:val="20"/>
          <w:szCs w:val="20"/>
        </w:rPr>
        <w:t xml:space="preserve">University of Stanford, </w:t>
      </w:r>
      <w:r w:rsidR="00E74AA1">
        <w:rPr>
          <w:rFonts w:eastAsia="Calibri" w:cstheme="minorHAnsi"/>
          <w:sz w:val="20"/>
          <w:szCs w:val="20"/>
        </w:rPr>
        <w:t>and the U</w:t>
      </w:r>
      <w:r w:rsidR="005E5D56" w:rsidRPr="00BA3651">
        <w:rPr>
          <w:rFonts w:eastAsia="Calibri" w:cstheme="minorHAnsi"/>
          <w:sz w:val="20"/>
          <w:szCs w:val="20"/>
        </w:rPr>
        <w:t xml:space="preserve">niversity of Oxford </w:t>
      </w:r>
      <w:r w:rsidRPr="00BA3651">
        <w:rPr>
          <w:rFonts w:eastAsia="Calibri" w:cstheme="minorHAnsi"/>
          <w:sz w:val="20"/>
          <w:szCs w:val="20"/>
        </w:rPr>
        <w:t xml:space="preserve">. </w:t>
      </w:r>
    </w:p>
    <w:sectPr w:rsidR="00BA3651" w:rsidRPr="00BA3651">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5B390" w14:textId="77777777" w:rsidR="00EF52ED" w:rsidRDefault="00EF52ED" w:rsidP="0049716B">
      <w:pPr>
        <w:spacing w:after="0" w:line="240" w:lineRule="auto"/>
      </w:pPr>
      <w:r>
        <w:separator/>
      </w:r>
    </w:p>
  </w:endnote>
  <w:endnote w:type="continuationSeparator" w:id="0">
    <w:p w14:paraId="6575311A" w14:textId="77777777" w:rsidR="00EF52ED" w:rsidRDefault="00EF52ED" w:rsidP="0049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C84B9" w14:textId="6A1E4A69" w:rsidR="00374411" w:rsidRPr="009C5E0F" w:rsidRDefault="00374411" w:rsidP="00374411">
    <w:pPr>
      <w:pStyle w:val="Footer"/>
      <w:rPr>
        <w:rFonts w:ascii="Palatino Linotype" w:hAnsi="Palatino Linotype"/>
        <w:color w:val="DD4E3A"/>
        <w:sz w:val="16"/>
      </w:rPr>
    </w:pPr>
    <w:r>
      <w:rPr>
        <w:rFonts w:ascii="Palatino Linotype" w:hAnsi="Palatino Linotype"/>
        <w:color w:val="DD4E3A"/>
        <w:sz w:val="16"/>
      </w:rPr>
      <w:t xml:space="preserve">Appendix 19: </w:t>
    </w:r>
    <w:proofErr w:type="spellStart"/>
    <w:r>
      <w:rPr>
        <w:rFonts w:ascii="Palatino Linotype" w:hAnsi="Palatino Linotype"/>
        <w:color w:val="DD4E3A"/>
        <w:sz w:val="16"/>
      </w:rPr>
      <w:t>EconInsight</w:t>
    </w:r>
    <w:proofErr w:type="spellEnd"/>
    <w:r>
      <w:rPr>
        <w:rFonts w:ascii="Palatino Linotype" w:hAnsi="Palatino Linotype"/>
        <w:color w:val="DD4E3A"/>
        <w:sz w:val="16"/>
      </w:rPr>
      <w:t xml:space="preserve"> Data Collection Capabilities for 20-0002</w:t>
    </w:r>
  </w:p>
  <w:p w14:paraId="0CFC943D" w14:textId="61D45236" w:rsidR="00374411" w:rsidRDefault="00374411" w:rsidP="00374411">
    <w:pPr>
      <w:pStyle w:val="Footer"/>
    </w:pPr>
    <w:r>
      <w:rPr>
        <w:rFonts w:ascii="Palatino Linotype" w:hAnsi="Palatino Linotype"/>
        <w:color w:val="DD4E3A"/>
        <w:sz w:val="16"/>
      </w:rPr>
      <w:t xml:space="preserve">Date: </w:t>
    </w:r>
    <w:r w:rsidR="0024484F">
      <w:rPr>
        <w:rFonts w:ascii="Palatino Linotype" w:hAnsi="Palatino Linotype"/>
        <w:color w:val="DD4E3A"/>
        <w:sz w:val="16"/>
      </w:rPr>
      <w:t>21 April</w:t>
    </w:r>
    <w:r>
      <w:rPr>
        <w:rFonts w:ascii="Palatino Linotype" w:hAnsi="Palatino Linotype"/>
        <w:color w:val="DD4E3A"/>
        <w:sz w:val="16"/>
      </w:rPr>
      <w:t xml:space="preserve"> 2020</w:t>
    </w:r>
  </w:p>
  <w:p w14:paraId="1E30601C" w14:textId="32A5E0D6" w:rsidR="00E10A63" w:rsidRDefault="00E10A63">
    <w:pPr>
      <w:pStyle w:val="Footer"/>
    </w:pPr>
  </w:p>
  <w:p w14:paraId="0D1328C1" w14:textId="77777777" w:rsidR="00E10A63" w:rsidRDefault="00E10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7B832" w14:textId="77777777" w:rsidR="00EF52ED" w:rsidRDefault="00EF52ED" w:rsidP="0049716B">
      <w:pPr>
        <w:spacing w:after="0" w:line="240" w:lineRule="auto"/>
      </w:pPr>
      <w:r>
        <w:separator/>
      </w:r>
    </w:p>
  </w:footnote>
  <w:footnote w:type="continuationSeparator" w:id="0">
    <w:p w14:paraId="431F26AF" w14:textId="77777777" w:rsidR="00EF52ED" w:rsidRDefault="00EF52ED" w:rsidP="004971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43"/>
    <w:rsid w:val="000002B7"/>
    <w:rsid w:val="000012E9"/>
    <w:rsid w:val="00026BB6"/>
    <w:rsid w:val="000458E9"/>
    <w:rsid w:val="000504C3"/>
    <w:rsid w:val="00060241"/>
    <w:rsid w:val="00085732"/>
    <w:rsid w:val="000A28CF"/>
    <w:rsid w:val="000D2B38"/>
    <w:rsid w:val="001156B4"/>
    <w:rsid w:val="0012058C"/>
    <w:rsid w:val="00141B53"/>
    <w:rsid w:val="00145061"/>
    <w:rsid w:val="00161F8D"/>
    <w:rsid w:val="00166261"/>
    <w:rsid w:val="001723A9"/>
    <w:rsid w:val="00190CDE"/>
    <w:rsid w:val="00192FF2"/>
    <w:rsid w:val="001A0031"/>
    <w:rsid w:val="001A15C9"/>
    <w:rsid w:val="001A5311"/>
    <w:rsid w:val="001A7D60"/>
    <w:rsid w:val="001C271F"/>
    <w:rsid w:val="001C78FE"/>
    <w:rsid w:val="001D24B7"/>
    <w:rsid w:val="001E2330"/>
    <w:rsid w:val="001E5CE2"/>
    <w:rsid w:val="00227463"/>
    <w:rsid w:val="0024484F"/>
    <w:rsid w:val="00270201"/>
    <w:rsid w:val="0028229C"/>
    <w:rsid w:val="002C0755"/>
    <w:rsid w:val="002C6A7A"/>
    <w:rsid w:val="002E34E2"/>
    <w:rsid w:val="002E6DDC"/>
    <w:rsid w:val="0030560A"/>
    <w:rsid w:val="003152D9"/>
    <w:rsid w:val="0032086B"/>
    <w:rsid w:val="0032521B"/>
    <w:rsid w:val="003367BA"/>
    <w:rsid w:val="0033716E"/>
    <w:rsid w:val="00343B49"/>
    <w:rsid w:val="00353476"/>
    <w:rsid w:val="00353BB7"/>
    <w:rsid w:val="0036621D"/>
    <w:rsid w:val="00374411"/>
    <w:rsid w:val="00381406"/>
    <w:rsid w:val="0038227B"/>
    <w:rsid w:val="00390324"/>
    <w:rsid w:val="003C137D"/>
    <w:rsid w:val="003C3B8D"/>
    <w:rsid w:val="003C626D"/>
    <w:rsid w:val="00400133"/>
    <w:rsid w:val="00410141"/>
    <w:rsid w:val="0041656A"/>
    <w:rsid w:val="00441246"/>
    <w:rsid w:val="00452663"/>
    <w:rsid w:val="0045586A"/>
    <w:rsid w:val="0049716B"/>
    <w:rsid w:val="0049753A"/>
    <w:rsid w:val="004C37CD"/>
    <w:rsid w:val="004C45B6"/>
    <w:rsid w:val="00534058"/>
    <w:rsid w:val="005B4636"/>
    <w:rsid w:val="005E3A61"/>
    <w:rsid w:val="005E5D56"/>
    <w:rsid w:val="005E70D4"/>
    <w:rsid w:val="005F1966"/>
    <w:rsid w:val="00603D63"/>
    <w:rsid w:val="00671A09"/>
    <w:rsid w:val="006919DA"/>
    <w:rsid w:val="006B3CE4"/>
    <w:rsid w:val="006D0650"/>
    <w:rsid w:val="006E4396"/>
    <w:rsid w:val="006E5697"/>
    <w:rsid w:val="007471B9"/>
    <w:rsid w:val="00755E84"/>
    <w:rsid w:val="0075649A"/>
    <w:rsid w:val="00764EB6"/>
    <w:rsid w:val="007776B3"/>
    <w:rsid w:val="00781383"/>
    <w:rsid w:val="00791078"/>
    <w:rsid w:val="00797F30"/>
    <w:rsid w:val="007B78DA"/>
    <w:rsid w:val="007F263E"/>
    <w:rsid w:val="00812C73"/>
    <w:rsid w:val="00825418"/>
    <w:rsid w:val="00841672"/>
    <w:rsid w:val="00841E1B"/>
    <w:rsid w:val="0086225F"/>
    <w:rsid w:val="008831B8"/>
    <w:rsid w:val="008C16D8"/>
    <w:rsid w:val="008D30A1"/>
    <w:rsid w:val="008D3102"/>
    <w:rsid w:val="008E23BB"/>
    <w:rsid w:val="008F5049"/>
    <w:rsid w:val="0091086D"/>
    <w:rsid w:val="00930C43"/>
    <w:rsid w:val="009318E5"/>
    <w:rsid w:val="00936D3B"/>
    <w:rsid w:val="009450F0"/>
    <w:rsid w:val="009975DC"/>
    <w:rsid w:val="009A4A79"/>
    <w:rsid w:val="00A420BC"/>
    <w:rsid w:val="00A55F35"/>
    <w:rsid w:val="00A619A0"/>
    <w:rsid w:val="00A84774"/>
    <w:rsid w:val="00AC0514"/>
    <w:rsid w:val="00AF1280"/>
    <w:rsid w:val="00AF65FE"/>
    <w:rsid w:val="00B178D6"/>
    <w:rsid w:val="00B23458"/>
    <w:rsid w:val="00B536E3"/>
    <w:rsid w:val="00B70FAC"/>
    <w:rsid w:val="00B862F0"/>
    <w:rsid w:val="00B96257"/>
    <w:rsid w:val="00BA3651"/>
    <w:rsid w:val="00BA4722"/>
    <w:rsid w:val="00BB1D0D"/>
    <w:rsid w:val="00BC09FA"/>
    <w:rsid w:val="00BD6E8E"/>
    <w:rsid w:val="00BD71C1"/>
    <w:rsid w:val="00BE448D"/>
    <w:rsid w:val="00BF01F0"/>
    <w:rsid w:val="00C12ADA"/>
    <w:rsid w:val="00C34AE5"/>
    <w:rsid w:val="00C6188B"/>
    <w:rsid w:val="00C81473"/>
    <w:rsid w:val="00C973D0"/>
    <w:rsid w:val="00CC44C6"/>
    <w:rsid w:val="00CE055B"/>
    <w:rsid w:val="00CE3B88"/>
    <w:rsid w:val="00CF1C8C"/>
    <w:rsid w:val="00D01ABC"/>
    <w:rsid w:val="00D0309B"/>
    <w:rsid w:val="00D300B9"/>
    <w:rsid w:val="00D842D1"/>
    <w:rsid w:val="00D85BBF"/>
    <w:rsid w:val="00DA354D"/>
    <w:rsid w:val="00DB2CA2"/>
    <w:rsid w:val="00DC1E6D"/>
    <w:rsid w:val="00DC729B"/>
    <w:rsid w:val="00DF63FA"/>
    <w:rsid w:val="00E10A63"/>
    <w:rsid w:val="00E615BE"/>
    <w:rsid w:val="00E74AA1"/>
    <w:rsid w:val="00E9634B"/>
    <w:rsid w:val="00EA120E"/>
    <w:rsid w:val="00EF52ED"/>
    <w:rsid w:val="00F36F18"/>
    <w:rsid w:val="00F637CC"/>
    <w:rsid w:val="00F71A89"/>
    <w:rsid w:val="00FC3301"/>
    <w:rsid w:val="00FD0D0C"/>
    <w:rsid w:val="00FD3D0B"/>
    <w:rsid w:val="00FE13A7"/>
    <w:rsid w:val="00FE619A"/>
    <w:rsid w:val="00FF3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61DD"/>
  <w15:chartTrackingRefBased/>
  <w15:docId w15:val="{085096E3-7534-48EF-BD70-A2E1D78E9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52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21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497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16B"/>
  </w:style>
  <w:style w:type="paragraph" w:styleId="Footer">
    <w:name w:val="footer"/>
    <w:basedOn w:val="Normal"/>
    <w:link w:val="FooterChar"/>
    <w:uiPriority w:val="99"/>
    <w:unhideWhenUsed/>
    <w:rsid w:val="00497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16B"/>
  </w:style>
  <w:style w:type="table" w:styleId="TableGrid">
    <w:name w:val="Table Grid"/>
    <w:basedOn w:val="TableNormal"/>
    <w:uiPriority w:val="39"/>
    <w:rsid w:val="00270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BA3651"/>
    <w:rPr>
      <w:color w:val="1D1C1C"/>
      <w:sz w:val="22"/>
      <w:u w:val="single"/>
    </w:rPr>
  </w:style>
  <w:style w:type="character" w:styleId="Hyperlink">
    <w:name w:val="Hyperlink"/>
    <w:basedOn w:val="DefaultParagraphFont"/>
    <w:uiPriority w:val="99"/>
    <w:unhideWhenUsed/>
    <w:rsid w:val="00BA3651"/>
    <w:rPr>
      <w:color w:val="0563C1" w:themeColor="hyperlink"/>
      <w:u w:val="single"/>
    </w:rPr>
  </w:style>
  <w:style w:type="paragraph" w:styleId="BalloonText">
    <w:name w:val="Balloon Text"/>
    <w:basedOn w:val="Normal"/>
    <w:link w:val="BalloonTextChar"/>
    <w:uiPriority w:val="99"/>
    <w:semiHidden/>
    <w:unhideWhenUsed/>
    <w:rsid w:val="007564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49A"/>
    <w:rPr>
      <w:rFonts w:ascii="Segoe UI" w:hAnsi="Segoe UI" w:cs="Segoe UI"/>
      <w:sz w:val="18"/>
      <w:szCs w:val="18"/>
    </w:rPr>
  </w:style>
  <w:style w:type="character" w:styleId="UnresolvedMention">
    <w:name w:val="Unresolved Mention"/>
    <w:basedOn w:val="DefaultParagraphFont"/>
    <w:uiPriority w:val="99"/>
    <w:semiHidden/>
    <w:unhideWhenUsed/>
    <w:rsid w:val="006D06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34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hi360.org/sites/all/libraries/webpages/fhi-retc2/Resources/RETC2_Edition_Full_FNL.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2834</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Tigabu</dc:creator>
  <cp:keywords/>
  <dc:description/>
  <cp:lastModifiedBy>Kathryn Reitz</cp:lastModifiedBy>
  <cp:revision>2</cp:revision>
  <cp:lastPrinted>2019-12-29T20:28:00Z</cp:lastPrinted>
  <dcterms:created xsi:type="dcterms:W3CDTF">2020-04-28T13:13:00Z</dcterms:created>
  <dcterms:modified xsi:type="dcterms:W3CDTF">2020-04-28T13:13:00Z</dcterms:modified>
</cp:coreProperties>
</file>