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BA6B62">
      <w:pPr>
        <w:tabs>
          <w:tab w:val="left" w:pos="8220"/>
        </w:tabs>
        <w:spacing w:line="360" w:lineRule="auto"/>
        <w:ind w:right="114"/>
        <w:rPr>
          <w:rFonts w:ascii="Calibri"/>
        </w:rPr>
      </w:pPr>
      <w:bookmarkStart w:id="0" w:name="EE_Endline_HH_Survey"/>
      <w:bookmarkEnd w:id="0"/>
      <w:r>
        <w:rPr>
          <w:rFonts w:ascii="Calibri"/>
        </w:rPr>
        <w:tab/>
      </w:r>
    </w:p>
    <w:p w14:paraId="5E47DD77" w14:textId="4F27639A" w:rsidR="00017DD0" w:rsidRPr="00BA6B62" w:rsidRDefault="00017DD0" w:rsidP="00BA6B62">
      <w:pPr>
        <w:spacing w:line="360" w:lineRule="auto"/>
        <w:rPr>
          <w:rFonts w:ascii="Arial" w:hAnsi="Arial" w:cs="Arial"/>
          <w:sz w:val="20"/>
          <w:szCs w:val="20"/>
        </w:rPr>
      </w:pPr>
      <w:r>
        <w:rPr>
          <w:rFonts w:ascii="Arial" w:hAnsi="Arial" w:cs="Arial"/>
          <w:sz w:val="20"/>
          <w:szCs w:val="20"/>
        </w:rPr>
        <w:t>IRB # 20-0002</w:t>
      </w:r>
    </w:p>
    <w:p w14:paraId="7C2ECBEA" w14:textId="3524DFEA" w:rsidR="00017DD0" w:rsidRPr="00BA6B62" w:rsidRDefault="00AD6C69" w:rsidP="00BA6B62">
      <w:pPr>
        <w:spacing w:line="360" w:lineRule="auto"/>
        <w:ind w:left="111"/>
        <w:jc w:val="center"/>
        <w:rPr>
          <w:rFonts w:ascii="Calibri"/>
          <w:b/>
          <w:bCs/>
        </w:rPr>
      </w:pPr>
      <w:r>
        <w:rPr>
          <w:rFonts w:ascii="Calibri"/>
          <w:b/>
          <w:bCs/>
        </w:rPr>
        <w:t xml:space="preserve">Appendix 3. </w:t>
      </w:r>
      <w:r w:rsidRPr="00017DD0">
        <w:rPr>
          <w:rFonts w:ascii="Calibri"/>
          <w:b/>
          <w:bCs/>
        </w:rPr>
        <w:t xml:space="preserve">Informed Consent </w:t>
      </w:r>
      <w:r>
        <w:rPr>
          <w:rFonts w:ascii="Calibri"/>
          <w:b/>
          <w:bCs/>
        </w:rPr>
        <w:t xml:space="preserve">for Wives in Monogamous Households/First Wives </w:t>
      </w:r>
      <w:r>
        <w:rPr>
          <w:rFonts w:ascii="Calibri"/>
          <w:b/>
          <w:bCs/>
        </w:rPr>
        <w:t>–</w:t>
      </w:r>
      <w:r>
        <w:rPr>
          <w:rFonts w:ascii="Calibri"/>
          <w:b/>
          <w:bCs/>
        </w:rPr>
        <w:t xml:space="preserve"> Long Survey</w:t>
      </w:r>
    </w:p>
    <w:p w14:paraId="2A51BB3B" w14:textId="77777777" w:rsidR="00017DD0" w:rsidRDefault="00017DD0" w:rsidP="00BA6B62">
      <w:pPr>
        <w:spacing w:line="360" w:lineRule="auto"/>
        <w:ind w:left="111"/>
        <w:jc w:val="center"/>
        <w:rPr>
          <w:rFonts w:ascii="Calibri"/>
          <w:b/>
          <w:sz w:val="24"/>
        </w:rPr>
      </w:pPr>
      <w:r>
        <w:rPr>
          <w:rFonts w:ascii="Calibri"/>
          <w:b/>
          <w:sz w:val="24"/>
        </w:rPr>
        <w:t>Informed Consent</w:t>
      </w:r>
    </w:p>
    <w:p w14:paraId="1C889D94" w14:textId="77777777" w:rsidR="00017DD0" w:rsidRDefault="00017DD0" w:rsidP="00BA6B62">
      <w:pPr>
        <w:pStyle w:val="BodyText"/>
        <w:spacing w:line="360" w:lineRule="auto"/>
        <w:rPr>
          <w:rFonts w:asciiTheme="minorHAnsi" w:hAnsiTheme="minorHAnsi" w:cstheme="minorHAnsi"/>
          <w:bCs/>
        </w:rPr>
      </w:pPr>
    </w:p>
    <w:p w14:paraId="4011F3C2"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16FA39F9"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r w:rsidRPr="00017DD0">
        <w:rPr>
          <w:rFonts w:asciiTheme="minorHAnsi" w:hAnsiTheme="minorHAnsi" w:cstheme="minorHAnsi"/>
          <w:bCs/>
        </w:rPr>
        <w:t>Landesa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w:t>
      </w:r>
      <w:r w:rsidR="00C879A8">
        <w:rPr>
          <w:rFonts w:asciiTheme="minorHAnsi" w:hAnsiTheme="minorHAnsi" w:cstheme="minorHAnsi"/>
          <w:bCs/>
        </w:rPr>
        <w:t xml:space="preserve">wife of the </w:t>
      </w:r>
      <w:r w:rsidR="00102A76">
        <w:rPr>
          <w:rFonts w:asciiTheme="minorHAnsi" w:hAnsiTheme="minorHAnsi" w:cstheme="minorHAnsi"/>
          <w:bCs/>
        </w:rPr>
        <w:t>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6BCAB0CB" w14:textId="77777777" w:rsidR="00BA6B62" w:rsidRDefault="00BA6B62" w:rsidP="00BA6B62">
      <w:pPr>
        <w:pStyle w:val="BodyText"/>
        <w:spacing w:line="360" w:lineRule="auto"/>
        <w:rPr>
          <w:rFonts w:asciiTheme="minorHAnsi" w:hAnsiTheme="minorHAnsi" w:cstheme="minorHAnsi"/>
          <w:bCs/>
        </w:rPr>
      </w:pPr>
    </w:p>
    <w:p w14:paraId="0D05C5AC" w14:textId="62AEED19"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BA6B6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BA6B6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0AB0BDC7" w14:textId="2DB08157" w:rsidR="00104E9C" w:rsidRPr="00017DD0" w:rsidRDefault="00017DD0" w:rsidP="00BA6B6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104E9C" w:rsidRPr="00104E9C">
        <w:rPr>
          <w:rFonts w:asciiTheme="minorHAnsi" w:hAnsiTheme="minorHAnsi" w:cstheme="minorHAnsi"/>
          <w:bCs/>
        </w:rPr>
        <w:t xml:space="preserve"> </w:t>
      </w:r>
      <w:r w:rsidR="00104E9C"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104E9C">
        <w:rPr>
          <w:rFonts w:asciiTheme="minorHAnsi" w:hAnsiTheme="minorHAnsi" w:cstheme="minorHAnsi"/>
          <w:bCs/>
        </w:rPr>
        <w:t>.</w:t>
      </w:r>
    </w:p>
    <w:p w14:paraId="7EA41FC9" w14:textId="59ED5E58" w:rsidR="00017DD0" w:rsidRDefault="00017DD0" w:rsidP="00BA6B62">
      <w:pPr>
        <w:pStyle w:val="BodyText"/>
        <w:spacing w:line="360" w:lineRule="auto"/>
        <w:rPr>
          <w:rFonts w:asciiTheme="minorHAnsi" w:hAnsiTheme="minorHAnsi" w:cstheme="minorHAnsi"/>
          <w:bCs/>
        </w:rPr>
      </w:pPr>
    </w:p>
    <w:p w14:paraId="79645388" w14:textId="1443ABFE" w:rsidR="00017DD0" w:rsidRPr="00017DD0" w:rsidRDefault="00FB6D03" w:rsidP="00BA6B62">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8E58FCE" w14:textId="5031420A"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0CBF4FBB" w14:textId="77777777" w:rsidR="00BA6B62" w:rsidRDefault="00BA6B62" w:rsidP="00BA6B62">
      <w:pPr>
        <w:pStyle w:val="BodyText"/>
        <w:spacing w:line="360" w:lineRule="auto"/>
        <w:rPr>
          <w:rFonts w:asciiTheme="minorHAnsi" w:hAnsiTheme="minorHAnsi" w:cstheme="minorHAnsi"/>
          <w:bCs/>
        </w:rPr>
      </w:pPr>
    </w:p>
    <w:p w14:paraId="5A5FADF3" w14:textId="77777777" w:rsidR="000A57E2" w:rsidRPr="00DF5693" w:rsidRDefault="000A57E2" w:rsidP="00BA6B62">
      <w:pPr>
        <w:pStyle w:val="BodyText"/>
        <w:spacing w:line="360" w:lineRule="auto"/>
        <w:rPr>
          <w:rFonts w:asciiTheme="minorHAnsi" w:hAnsiTheme="minorHAnsi" w:cstheme="minorHAnsi"/>
          <w:bCs/>
        </w:rPr>
      </w:pPr>
      <w:bookmarkStart w:id="1" w:name="_Hlk34040464"/>
      <w:r w:rsidRPr="00DF5693">
        <w:rPr>
          <w:rFonts w:asciiTheme="minorHAnsi" w:hAnsiTheme="minorHAnsi" w:cstheme="minorHAnsi"/>
          <w:bCs/>
        </w:rPr>
        <w:t xml:space="preserve">Landesa will use information collected in this research to better understand what women and men think worked well and what did not work so well with the land certification to make recommendations for program and policy </w:t>
      </w:r>
      <w:r w:rsidRPr="00DF5693">
        <w:rPr>
          <w:rFonts w:asciiTheme="minorHAnsi" w:hAnsiTheme="minorHAnsi" w:cstheme="minorHAnsi"/>
          <w:bCs/>
        </w:rPr>
        <w:lastRenderedPageBreak/>
        <w:t>improvements.</w:t>
      </w:r>
    </w:p>
    <w:bookmarkEnd w:id="1"/>
    <w:p w14:paraId="36A635A4" w14:textId="77777777" w:rsidR="00BA6B62" w:rsidRDefault="00BA6B62" w:rsidP="00BA6B62">
      <w:pPr>
        <w:pStyle w:val="BodyText"/>
        <w:spacing w:line="360" w:lineRule="auto"/>
        <w:rPr>
          <w:rFonts w:asciiTheme="minorHAnsi" w:hAnsiTheme="minorHAnsi" w:cstheme="minorHAnsi"/>
          <w:bCs/>
        </w:rPr>
      </w:pPr>
    </w:p>
    <w:p w14:paraId="39CA8E01" w14:textId="2262781A"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2AB690BC" w14:textId="2164B743"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If you agree to take part in the study, we will ask you to answer questions here or in a place that you cho</w:t>
      </w:r>
      <w:r w:rsidR="002B4174">
        <w:rPr>
          <w:rFonts w:asciiTheme="minorHAnsi" w:hAnsiTheme="minorHAnsi" w:cstheme="minorHAnsi"/>
          <w:bCs/>
        </w:rPr>
        <w:t>o</w:t>
      </w:r>
      <w:r w:rsidRPr="00017DD0">
        <w:rPr>
          <w:rFonts w:asciiTheme="minorHAnsi" w:hAnsiTheme="minorHAnsi" w:cstheme="minorHAnsi"/>
          <w:bCs/>
        </w:rPr>
        <w:t>se near here</w:t>
      </w:r>
      <w:r w:rsidR="00140028">
        <w:rPr>
          <w:rFonts w:asciiTheme="minorHAnsi" w:hAnsiTheme="minorHAnsi" w:cstheme="minorHAnsi"/>
          <w:bCs/>
        </w:rPr>
        <w:t xml:space="preserve">, </w:t>
      </w:r>
      <w:r w:rsidRPr="00017DD0">
        <w:rPr>
          <w:rFonts w:asciiTheme="minorHAnsi" w:hAnsiTheme="minorHAnsi" w:cstheme="minorHAnsi"/>
          <w:bCs/>
        </w:rPr>
        <w:t xml:space="preserve">where others cannot hear your answers. Answering the questions will take around </w:t>
      </w:r>
      <w:r w:rsidR="006E2E23">
        <w:rPr>
          <w:rFonts w:asciiTheme="minorHAnsi" w:hAnsiTheme="minorHAnsi" w:cstheme="minorHAnsi"/>
          <w:bCs/>
        </w:rPr>
        <w:t>1</w:t>
      </w:r>
      <w:r w:rsidRPr="00017DD0">
        <w:rPr>
          <w:rFonts w:asciiTheme="minorHAnsi" w:hAnsiTheme="minorHAnsi" w:cstheme="minorHAnsi"/>
          <w:bCs/>
        </w:rPr>
        <w:t xml:space="preserve"> hours.  </w:t>
      </w:r>
    </w:p>
    <w:p w14:paraId="2FD74149" w14:textId="77777777" w:rsidR="00BA6B62" w:rsidRPr="00017DD0" w:rsidRDefault="00BA6B62" w:rsidP="00BA6B62">
      <w:pPr>
        <w:pStyle w:val="BodyText"/>
        <w:spacing w:line="360" w:lineRule="auto"/>
        <w:rPr>
          <w:rFonts w:asciiTheme="minorHAnsi" w:hAnsiTheme="minorHAnsi" w:cstheme="minorHAnsi"/>
          <w:bCs/>
        </w:rPr>
      </w:pPr>
    </w:p>
    <w:p w14:paraId="1D2FEBD1" w14:textId="0FA12048"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agree to take part, we will ask you questions about your family, your land, agricultural decisions and decisions about the house, the land and yourself. We will ask you about products you grow as well. There are </w:t>
      </w:r>
      <w:r w:rsidR="00924833">
        <w:rPr>
          <w:rFonts w:asciiTheme="minorHAnsi" w:hAnsiTheme="minorHAnsi" w:cstheme="minorHAnsi"/>
          <w:bCs/>
        </w:rPr>
        <w:t>75</w:t>
      </w:r>
      <w:r w:rsidRPr="00017DD0">
        <w:rPr>
          <w:rFonts w:asciiTheme="minorHAnsi" w:hAnsiTheme="minorHAnsi" w:cstheme="minorHAnsi"/>
          <w:bCs/>
        </w:rPr>
        <w:t xml:space="preserve"> questions and we think it will take about </w:t>
      </w:r>
      <w:r w:rsidR="00924833">
        <w:rPr>
          <w:rFonts w:asciiTheme="minorHAnsi" w:hAnsiTheme="minorHAnsi" w:cstheme="minorHAnsi"/>
          <w:bCs/>
        </w:rPr>
        <w:t>1</w:t>
      </w:r>
      <w:r w:rsidRPr="00017DD0">
        <w:rPr>
          <w:rFonts w:asciiTheme="minorHAnsi" w:hAnsiTheme="minorHAnsi" w:cstheme="minorHAnsi"/>
          <w:bCs/>
        </w:rPr>
        <w:t xml:space="preserve"> hours to complete, but you can take as long as you need.</w:t>
      </w:r>
      <w:r w:rsidR="00130AC8">
        <w:rPr>
          <w:rFonts w:asciiTheme="minorHAnsi" w:hAnsiTheme="minorHAnsi" w:cstheme="minorHAnsi"/>
          <w:bCs/>
        </w:rPr>
        <w:t xml:space="preserve"> </w:t>
      </w:r>
      <w:r w:rsidRPr="00017DD0">
        <w:rPr>
          <w:rFonts w:asciiTheme="minorHAnsi" w:hAnsiTheme="minorHAnsi" w:cstheme="minorHAnsi"/>
          <w:bCs/>
        </w:rPr>
        <w:t>I will read the questions to you and I will record your responses in my tablet. This information is encrypted, it means no one can see it without a password. No one else will be there when we talk.</w:t>
      </w:r>
      <w:r w:rsidR="00CF5E17">
        <w:rPr>
          <w:rFonts w:asciiTheme="minorHAnsi" w:hAnsiTheme="minorHAnsi" w:cstheme="minorHAnsi"/>
          <w:bCs/>
        </w:rPr>
        <w:t xml:space="preserve"> </w:t>
      </w:r>
    </w:p>
    <w:p w14:paraId="336012B2" w14:textId="77777777" w:rsidR="00BA6B62" w:rsidRDefault="00BA6B62" w:rsidP="00BA6B62">
      <w:pPr>
        <w:pStyle w:val="BodyText"/>
        <w:spacing w:line="360" w:lineRule="auto"/>
        <w:rPr>
          <w:rFonts w:asciiTheme="minorHAnsi" w:hAnsiTheme="minorHAnsi" w:cstheme="minorHAnsi"/>
          <w:bCs/>
        </w:rPr>
      </w:pPr>
    </w:p>
    <w:p w14:paraId="0EB7EA66" w14:textId="07B9F469" w:rsidR="00856362" w:rsidRDefault="00856362" w:rsidP="00BA6B62">
      <w:pPr>
        <w:pStyle w:val="BodyText"/>
        <w:spacing w:line="360" w:lineRule="auto"/>
        <w:rPr>
          <w:rFonts w:asciiTheme="minorHAnsi" w:hAnsiTheme="minorHAnsi" w:cstheme="minorHAnsi"/>
          <w:bCs/>
        </w:rPr>
      </w:pPr>
      <w:r>
        <w:rPr>
          <w:rFonts w:asciiTheme="minorHAnsi" w:hAnsiTheme="minorHAnsi" w:cstheme="minorHAnsi"/>
          <w:bCs/>
        </w:rPr>
        <w:t>After the survey is complete, we may contact you again if we have questions about your responses or to make sure the survey was given correctly.  You do not need to talk to us if we contact you again.</w:t>
      </w:r>
    </w:p>
    <w:p w14:paraId="03E20709" w14:textId="77777777" w:rsidR="00BA6B62" w:rsidRPr="00017DD0" w:rsidRDefault="00BA6B62" w:rsidP="00BA6B62">
      <w:pPr>
        <w:pStyle w:val="BodyText"/>
        <w:spacing w:line="360" w:lineRule="auto"/>
        <w:rPr>
          <w:rFonts w:asciiTheme="minorHAnsi" w:hAnsiTheme="minorHAnsi" w:cstheme="minorHAnsi"/>
          <w:bCs/>
        </w:rPr>
      </w:pPr>
    </w:p>
    <w:p w14:paraId="11CB280D"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39CC3C49" w14:textId="1134A22A"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A possible risk to taking part in the study is that people outside the research team may find out your answers to the questions.  To try and make it so this will not happen, after you finish the interview, we will save your answers under a password and we will not show them to anyone outside the research team</w:t>
      </w:r>
      <w:r w:rsidR="00AD28FB">
        <w:rPr>
          <w:rFonts w:asciiTheme="minorHAnsi" w:hAnsiTheme="minorHAnsi" w:cstheme="minorHAnsi"/>
          <w:bCs/>
        </w:rPr>
        <w:t xml:space="preserve"> in a way that the answers could be linked to you</w:t>
      </w:r>
      <w:r w:rsidRPr="00017DD0">
        <w:rPr>
          <w:rFonts w:asciiTheme="minorHAnsi" w:hAnsiTheme="minorHAnsi" w:cstheme="minorHAnsi"/>
          <w:bCs/>
        </w:rPr>
        <w:t>. We will keep your name separate from your answers and only the research team will be able to match you to your answers. If someone comes near us to find out what we are talking about we will stop talking until they leave.</w:t>
      </w:r>
    </w:p>
    <w:p w14:paraId="2B3DDA15" w14:textId="77777777" w:rsidR="00BA6B62" w:rsidRPr="00017DD0" w:rsidRDefault="00BA6B62" w:rsidP="00BA6B62">
      <w:pPr>
        <w:pStyle w:val="BodyText"/>
        <w:spacing w:line="360" w:lineRule="auto"/>
        <w:rPr>
          <w:rFonts w:asciiTheme="minorHAnsi" w:hAnsiTheme="minorHAnsi" w:cstheme="minorHAnsi"/>
          <w:bCs/>
        </w:rPr>
      </w:pPr>
    </w:p>
    <w:p w14:paraId="6B3193E2" w14:textId="7EE433A3"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Also, you may be upset by or not like some of the questions we ask.  You do not have to answer any questions you don’t want to, and you can stop taking part in the study at any time.  </w:t>
      </w:r>
    </w:p>
    <w:p w14:paraId="139DF685" w14:textId="77777777" w:rsidR="00BA6B62" w:rsidRPr="00017DD0" w:rsidRDefault="00BA6B62" w:rsidP="00BA6B62">
      <w:pPr>
        <w:pStyle w:val="BodyText"/>
        <w:spacing w:line="360" w:lineRule="auto"/>
        <w:rPr>
          <w:rFonts w:asciiTheme="minorHAnsi" w:hAnsiTheme="minorHAnsi" w:cstheme="minorHAnsi"/>
          <w:bCs/>
        </w:rPr>
      </w:pPr>
    </w:p>
    <w:p w14:paraId="51F4AD05" w14:textId="2E06FB00" w:rsidR="00372A67"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If you want, we will give you a small card that has contact information for someone in your community you can talk to if you are upset by any of the questions.</w:t>
      </w:r>
    </w:p>
    <w:p w14:paraId="5CD7E8B1" w14:textId="77777777" w:rsidR="00BA6B62" w:rsidRDefault="00BA6B62" w:rsidP="00BA6B62">
      <w:pPr>
        <w:pStyle w:val="BodyText"/>
        <w:spacing w:line="360" w:lineRule="auto"/>
        <w:rPr>
          <w:rFonts w:asciiTheme="minorHAnsi" w:hAnsiTheme="minorHAnsi" w:cstheme="minorHAnsi"/>
          <w:bCs/>
        </w:rPr>
      </w:pPr>
    </w:p>
    <w:p w14:paraId="0783FBF6" w14:textId="0E66CC98" w:rsidR="00372A67" w:rsidRDefault="00372A67" w:rsidP="00BA6B62">
      <w:pPr>
        <w:pStyle w:val="BodyText"/>
        <w:spacing w:line="360" w:lineRule="auto"/>
        <w:rPr>
          <w:rFonts w:asciiTheme="minorHAnsi" w:hAnsiTheme="minorHAnsi" w:cstheme="minorHAnsi"/>
          <w:bCs/>
        </w:rPr>
      </w:pPr>
      <w:r w:rsidRPr="00BA2972">
        <w:rPr>
          <w:rFonts w:asciiTheme="minorHAnsi" w:hAnsiTheme="minorHAnsi" w:cstheme="minorHAnsi"/>
          <w:bCs/>
        </w:rPr>
        <w:t>We will not report any physical or mental abuse you talk to use about with any authorities (traditional or official government) or health officials.  If you would like contact information for resources for help, we can provide those.</w:t>
      </w:r>
    </w:p>
    <w:p w14:paraId="21D243D7" w14:textId="77777777" w:rsidR="0043072B" w:rsidRPr="00017DD0" w:rsidRDefault="0043072B" w:rsidP="00BA6B62">
      <w:pPr>
        <w:pStyle w:val="BodyText"/>
        <w:spacing w:line="360" w:lineRule="auto"/>
        <w:rPr>
          <w:rFonts w:asciiTheme="minorHAnsi" w:hAnsiTheme="minorHAnsi" w:cstheme="minorHAnsi"/>
          <w:bCs/>
        </w:rPr>
      </w:pPr>
      <w:r w:rsidRPr="00FF365A">
        <w:rPr>
          <w:rFonts w:asciiTheme="minorHAnsi" w:hAnsiTheme="minorHAnsi" w:cstheme="minorHAnsi"/>
          <w:bCs/>
        </w:rPr>
        <w:t>The other possible risk is related to the COVID-19 infection. To prevent the risk of getting infected, we will follow all government issued guidelines and we request you to follow them too. We will maintain physical distance by sitting at least 6 feet-apart, in a quiet place outside your house, and we will both wear a mask throughout the interview and use a sanitizer frequently. We will provide you with a mask (if you don’t have) for your use. Wearing the mask or not is your decision, but if you are not willing to wear it, we will not conduct the study with you.</w:t>
      </w:r>
    </w:p>
    <w:p w14:paraId="5F55E0CA"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Benefits:</w:t>
      </w:r>
    </w:p>
    <w:p w14:paraId="7C9D9493" w14:textId="6206C942"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lastRenderedPageBreak/>
        <w:t>You will not benefit directly from taking part in this study.  We hope that what we learn will help us improve commune members’ awareness of land rights and inform policymakers and key leaders about the reality of women’s and men’s land ownership in Ethiopia.</w:t>
      </w:r>
    </w:p>
    <w:p w14:paraId="3963C597" w14:textId="77777777" w:rsidR="00BA6B62" w:rsidRPr="00017DD0" w:rsidRDefault="00BA6B62" w:rsidP="00BA6B62">
      <w:pPr>
        <w:pStyle w:val="BodyText"/>
        <w:spacing w:line="360" w:lineRule="auto"/>
        <w:rPr>
          <w:rFonts w:asciiTheme="minorHAnsi" w:hAnsiTheme="minorHAnsi" w:cstheme="minorHAnsi"/>
          <w:bCs/>
        </w:rPr>
      </w:pPr>
    </w:p>
    <w:p w14:paraId="4459BA85"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4155688B" w14:textId="439FF8D0" w:rsidR="00017DD0" w:rsidRDefault="00017DD0" w:rsidP="00BA6B62">
      <w:pPr>
        <w:pStyle w:val="BodyText"/>
        <w:spacing w:line="360" w:lineRule="auto"/>
        <w:rPr>
          <w:rFonts w:asciiTheme="minorHAnsi" w:hAnsiTheme="minorHAnsi" w:cstheme="minorHAnsi"/>
          <w:bCs/>
        </w:rPr>
      </w:pPr>
      <w:bookmarkStart w:id="2"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6B191DEC" w14:textId="77777777" w:rsidR="00BA6B62" w:rsidRDefault="00BA6B62" w:rsidP="00BA6B62">
      <w:pPr>
        <w:pStyle w:val="BodyText"/>
        <w:spacing w:line="360" w:lineRule="auto"/>
        <w:rPr>
          <w:rFonts w:asciiTheme="minorHAnsi" w:hAnsiTheme="minorHAnsi" w:cstheme="minorHAnsi"/>
          <w:bCs/>
        </w:rPr>
      </w:pPr>
    </w:p>
    <w:p w14:paraId="313122BB" w14:textId="3E36C411" w:rsidR="00427652" w:rsidRPr="000F7CE2" w:rsidRDefault="00427652" w:rsidP="00BA6B6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BA6B62">
      <w:pPr>
        <w:spacing w:line="360" w:lineRule="auto"/>
        <w:rPr>
          <w:rFonts w:ascii="Arial" w:eastAsia="Times New Roman" w:hAnsi="Arial" w:cs="Arial"/>
          <w:color w:val="984806" w:themeColor="accent6" w:themeShade="80"/>
          <w:sz w:val="20"/>
          <w:szCs w:val="20"/>
        </w:rPr>
      </w:pPr>
    </w:p>
    <w:p w14:paraId="4E7A8AB6" w14:textId="77777777" w:rsidR="00427652" w:rsidRPr="000F7CE2" w:rsidRDefault="00427652" w:rsidP="00BA6B6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076141DE" w14:textId="74CC0ACE" w:rsidR="00724053" w:rsidRDefault="00427652" w:rsidP="00BA6B6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77777777" w:rsidR="00856362" w:rsidRPr="00856362" w:rsidRDefault="00856362" w:rsidP="00BA6B62">
      <w:pPr>
        <w:spacing w:line="360" w:lineRule="auto"/>
        <w:rPr>
          <w:rFonts w:ascii="Arial" w:eastAsia="Times New Roman" w:hAnsi="Arial" w:cs="Arial"/>
          <w:color w:val="984806" w:themeColor="accent6" w:themeShade="80"/>
          <w:sz w:val="20"/>
          <w:szCs w:val="20"/>
        </w:rPr>
      </w:pPr>
    </w:p>
    <w:p w14:paraId="04986960" w14:textId="3D9DE92F"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t>
      </w:r>
    </w:p>
    <w:p w14:paraId="6E07930D" w14:textId="77777777" w:rsidR="00BA6B62" w:rsidRDefault="00BA6B62" w:rsidP="00BA6B62">
      <w:pPr>
        <w:pStyle w:val="BodyText"/>
        <w:spacing w:line="360" w:lineRule="auto"/>
        <w:rPr>
          <w:rFonts w:asciiTheme="minorHAnsi" w:hAnsiTheme="minorHAnsi" w:cstheme="minorHAnsi"/>
          <w:bCs/>
        </w:rPr>
      </w:pPr>
    </w:p>
    <w:bookmarkEnd w:id="2"/>
    <w:p w14:paraId="67F882B9" w14:textId="47DFAFC1" w:rsidR="00D110DA" w:rsidRDefault="00810D7C" w:rsidP="00BA6B62">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and </w:t>
      </w:r>
      <w:proofErr w:type="spellStart"/>
      <w:r>
        <w:rPr>
          <w:rFonts w:asciiTheme="minorHAnsi" w:hAnsiTheme="minorHAnsi" w:cstheme="minorHAnsi"/>
          <w:bCs/>
        </w:rPr>
        <w:t>Landesa</w:t>
      </w:r>
      <w:proofErr w:type="spellEnd"/>
      <w:r w:rsidR="00D110DA" w:rsidRPr="00D26F61">
        <w:rPr>
          <w:rFonts w:asciiTheme="minorHAnsi" w:hAnsiTheme="minorHAnsi" w:cstheme="minorHAnsi"/>
          <w:bCs/>
        </w:rPr>
        <w:t xml:space="preserve"> will keep </w:t>
      </w:r>
      <w:r w:rsidR="00C171EE">
        <w:rPr>
          <w:rFonts w:asciiTheme="minorHAnsi" w:hAnsiTheme="minorHAnsi" w:cstheme="minorHAnsi"/>
          <w:bCs/>
        </w:rPr>
        <w:t>your responses to the survey questions</w:t>
      </w:r>
      <w:r w:rsidR="00D110DA">
        <w:rPr>
          <w:rFonts w:asciiTheme="minorHAnsi" w:hAnsiTheme="minorHAnsi" w:cstheme="minorHAnsi"/>
          <w:bCs/>
        </w:rPr>
        <w:t xml:space="preserve"> indefinitely</w:t>
      </w:r>
      <w:r w:rsidR="00D110DA" w:rsidRPr="00D26F61">
        <w:rPr>
          <w:rFonts w:asciiTheme="minorHAnsi" w:hAnsiTheme="minorHAnsi" w:cstheme="minorHAnsi"/>
          <w:bCs/>
        </w:rPr>
        <w:t xml:space="preserve"> </w:t>
      </w:r>
      <w:r w:rsidR="00D110DA">
        <w:rPr>
          <w:rFonts w:asciiTheme="minorHAnsi" w:hAnsiTheme="minorHAnsi" w:cstheme="minorHAnsi"/>
          <w:bCs/>
        </w:rPr>
        <w:t xml:space="preserve">in a secure computer file </w:t>
      </w:r>
      <w:r w:rsidR="00D110DA" w:rsidRPr="00D26F61">
        <w:rPr>
          <w:rFonts w:asciiTheme="minorHAnsi" w:hAnsiTheme="minorHAnsi" w:cstheme="minorHAnsi"/>
          <w:bCs/>
        </w:rPr>
        <w:t xml:space="preserve">and may use </w:t>
      </w:r>
      <w:r w:rsidR="00C171EE">
        <w:rPr>
          <w:rFonts w:asciiTheme="minorHAnsi" w:hAnsiTheme="minorHAnsi" w:cstheme="minorHAnsi"/>
          <w:bCs/>
        </w:rPr>
        <w:t>the responses</w:t>
      </w:r>
      <w:r w:rsidR="00D110DA" w:rsidRPr="00D26F61">
        <w:rPr>
          <w:rFonts w:asciiTheme="minorHAnsi" w:hAnsiTheme="minorHAnsi" w:cstheme="minorHAnsi"/>
          <w:bCs/>
        </w:rPr>
        <w:t xml:space="preserve"> in the future</w:t>
      </w:r>
      <w:r w:rsidR="00D110DA">
        <w:rPr>
          <w:rFonts w:asciiTheme="minorHAnsi" w:hAnsiTheme="minorHAnsi" w:cstheme="minorHAnsi"/>
          <w:bCs/>
        </w:rPr>
        <w:t xml:space="preserve"> for more research.  If we share your answers with any other researchers, we will make sure not </w:t>
      </w:r>
      <w:r w:rsidR="00041FAE">
        <w:rPr>
          <w:rFonts w:asciiTheme="minorHAnsi" w:hAnsiTheme="minorHAnsi" w:cstheme="minorHAnsi"/>
          <w:bCs/>
        </w:rPr>
        <w:t xml:space="preserve">to </w:t>
      </w:r>
      <w:r w:rsidR="00D110DA">
        <w:rPr>
          <w:rFonts w:asciiTheme="minorHAnsi" w:hAnsiTheme="minorHAnsi" w:cstheme="minorHAnsi"/>
          <w:bCs/>
        </w:rPr>
        <w:t>share anything that identifies you, like your name or address, so that they cannot tell the information comes from you.</w:t>
      </w:r>
    </w:p>
    <w:p w14:paraId="6B665D39" w14:textId="77777777" w:rsidR="00BA6B62" w:rsidRPr="00017DD0" w:rsidRDefault="00BA6B62" w:rsidP="00BA6B62">
      <w:pPr>
        <w:pStyle w:val="BodyText"/>
        <w:spacing w:line="360" w:lineRule="auto"/>
        <w:rPr>
          <w:rFonts w:asciiTheme="minorHAnsi" w:hAnsiTheme="minorHAnsi" w:cstheme="minorHAnsi"/>
          <w:bCs/>
        </w:rPr>
      </w:pPr>
    </w:p>
    <w:p w14:paraId="252C5769" w14:textId="61C853CB" w:rsidR="00E5192C" w:rsidRDefault="005A16F2" w:rsidP="00BA6B62">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w:t>
      </w:r>
      <w:r w:rsidR="00FD4094" w:rsidRPr="00017DD0">
        <w:rPr>
          <w:rFonts w:asciiTheme="minorHAnsi" w:hAnsiTheme="minorHAnsi" w:cstheme="minorHAnsi"/>
          <w:bCs/>
        </w:rPr>
        <w:t xml:space="preserve">will keep your </w:t>
      </w:r>
      <w:r w:rsidR="00FD4094">
        <w:rPr>
          <w:rFonts w:asciiTheme="minorHAnsi" w:hAnsiTheme="minorHAnsi" w:cstheme="minorHAnsi"/>
          <w:bCs/>
        </w:rPr>
        <w:t>name and address</w:t>
      </w:r>
      <w:r>
        <w:rPr>
          <w:rFonts w:asciiTheme="minorHAnsi" w:hAnsiTheme="minorHAnsi" w:cstheme="minorHAnsi"/>
          <w:bCs/>
        </w:rPr>
        <w:t xml:space="preserve"> for up to one year in a secure protected computer file</w:t>
      </w:r>
      <w:r w:rsidR="00C171EE">
        <w:rPr>
          <w:rFonts w:asciiTheme="minorHAnsi" w:hAnsiTheme="minorHAnsi" w:cstheme="minorHAnsi"/>
          <w:bCs/>
        </w:rPr>
        <w:t>.  T</w:t>
      </w:r>
      <w:r>
        <w:rPr>
          <w:rFonts w:asciiTheme="minorHAnsi" w:hAnsiTheme="minorHAnsi" w:cstheme="minorHAnsi"/>
          <w:bCs/>
        </w:rPr>
        <w:t xml:space="preserve">hey will </w:t>
      </w:r>
      <w:r w:rsidR="00C171EE">
        <w:rPr>
          <w:rFonts w:asciiTheme="minorHAnsi" w:hAnsiTheme="minorHAnsi" w:cstheme="minorHAnsi"/>
          <w:bCs/>
        </w:rPr>
        <w:t xml:space="preserve">be able to link you to your responses but will </w:t>
      </w:r>
      <w:r>
        <w:rPr>
          <w:rFonts w:asciiTheme="minorHAnsi" w:hAnsiTheme="minorHAnsi" w:cstheme="minorHAnsi"/>
          <w:bCs/>
        </w:rPr>
        <w:t xml:space="preserve">only </w:t>
      </w:r>
      <w:r w:rsidR="00C171EE">
        <w:rPr>
          <w:rFonts w:asciiTheme="minorHAnsi" w:hAnsiTheme="minorHAnsi" w:cstheme="minorHAnsi"/>
          <w:bCs/>
        </w:rPr>
        <w:t>do this</w:t>
      </w:r>
      <w:r>
        <w:rPr>
          <w:rFonts w:asciiTheme="minorHAnsi" w:hAnsiTheme="minorHAnsi" w:cstheme="minorHAnsi"/>
          <w:bCs/>
        </w:rPr>
        <w:t xml:space="preserve"> if they need to </w:t>
      </w:r>
      <w:r w:rsidR="00C171EE">
        <w:rPr>
          <w:rFonts w:asciiTheme="minorHAnsi" w:hAnsiTheme="minorHAnsi" w:cstheme="minorHAnsi"/>
          <w:bCs/>
        </w:rPr>
        <w:t xml:space="preserve">contact you to </w:t>
      </w:r>
      <w:r>
        <w:rPr>
          <w:rFonts w:asciiTheme="minorHAnsi" w:hAnsiTheme="minorHAnsi" w:cstheme="minorHAnsi"/>
          <w:bCs/>
        </w:rPr>
        <w:t xml:space="preserve">clarify one of your answers or make sure you were given the survey correctly. </w:t>
      </w:r>
      <w:r w:rsidR="00FF07A3">
        <w:rPr>
          <w:rFonts w:asciiTheme="minorHAnsi" w:hAnsiTheme="minorHAnsi" w:cstheme="minorHAnsi"/>
          <w:bCs/>
        </w:rPr>
        <w:t xml:space="preserve">After one year, </w:t>
      </w:r>
      <w:proofErr w:type="spellStart"/>
      <w:r w:rsidR="00FF07A3">
        <w:rPr>
          <w:rFonts w:asciiTheme="minorHAnsi" w:hAnsiTheme="minorHAnsi" w:cstheme="minorHAnsi"/>
          <w:bCs/>
        </w:rPr>
        <w:t>EconInsights</w:t>
      </w:r>
      <w:proofErr w:type="spellEnd"/>
      <w:r w:rsidR="00FF07A3">
        <w:rPr>
          <w:rFonts w:asciiTheme="minorHAnsi" w:hAnsiTheme="minorHAnsi" w:cstheme="minorHAnsi"/>
          <w:bCs/>
        </w:rPr>
        <w:t xml:space="preserve"> will destroy its copy of your name and address. </w:t>
      </w:r>
      <w:r>
        <w:rPr>
          <w:rFonts w:asciiTheme="minorHAnsi" w:hAnsiTheme="minorHAnsi" w:cstheme="minorHAnsi"/>
          <w:bCs/>
        </w:rPr>
        <w:t>Landesa</w:t>
      </w:r>
      <w:r w:rsidR="00D7228D">
        <w:rPr>
          <w:rFonts w:asciiTheme="minorHAnsi" w:hAnsiTheme="minorHAnsi" w:cstheme="minorHAnsi"/>
          <w:bCs/>
        </w:rPr>
        <w:t xml:space="preserve"> </w:t>
      </w:r>
      <w:r>
        <w:rPr>
          <w:rFonts w:asciiTheme="minorHAnsi" w:hAnsiTheme="minorHAnsi" w:cstheme="minorHAnsi"/>
          <w:bCs/>
        </w:rPr>
        <w:t xml:space="preserve">will keep your name and address </w:t>
      </w:r>
      <w:r w:rsidR="006459B7">
        <w:rPr>
          <w:rFonts w:asciiTheme="minorHAnsi" w:hAnsiTheme="minorHAnsi" w:cstheme="minorHAnsi"/>
          <w:bCs/>
        </w:rPr>
        <w:t xml:space="preserve">for up to five years in a secure protected computer file on </w:t>
      </w:r>
      <w:proofErr w:type="spellStart"/>
      <w:r w:rsidR="006459B7">
        <w:rPr>
          <w:rFonts w:asciiTheme="minorHAnsi" w:hAnsiTheme="minorHAnsi" w:cstheme="minorHAnsi"/>
          <w:bCs/>
        </w:rPr>
        <w:t>EconInsights</w:t>
      </w:r>
      <w:proofErr w:type="spellEnd"/>
      <w:r w:rsidR="006459B7">
        <w:rPr>
          <w:rFonts w:asciiTheme="minorHAnsi" w:hAnsiTheme="minorHAnsi" w:cstheme="minorHAnsi"/>
          <w:bCs/>
        </w:rPr>
        <w:t xml:space="preserve"> server</w:t>
      </w:r>
      <w:r w:rsidR="00691087">
        <w:rPr>
          <w:rFonts w:asciiTheme="minorHAnsi" w:hAnsiTheme="minorHAnsi" w:cstheme="minorHAnsi"/>
          <w:bCs/>
        </w:rPr>
        <w:t xml:space="preserve">, but </w:t>
      </w:r>
      <w:r w:rsidR="00D7228D">
        <w:rPr>
          <w:rFonts w:asciiTheme="minorHAnsi" w:hAnsiTheme="minorHAnsi" w:cstheme="minorHAnsi"/>
          <w:bCs/>
        </w:rPr>
        <w:t xml:space="preserve">will only use your contact information if you give us permission and we need to reach you for a follow-up to this study.  </w:t>
      </w:r>
      <w:r w:rsidR="00317B23">
        <w:rPr>
          <w:rFonts w:asciiTheme="minorHAnsi" w:hAnsiTheme="minorHAnsi" w:cstheme="minorHAnsi"/>
          <w:bCs/>
        </w:rPr>
        <w:t xml:space="preserve">If </w:t>
      </w:r>
      <w:r w:rsidR="00D7228D">
        <w:rPr>
          <w:rFonts w:asciiTheme="minorHAnsi" w:hAnsiTheme="minorHAnsi" w:cstheme="minorHAnsi"/>
          <w:bCs/>
        </w:rPr>
        <w:t xml:space="preserve">we decide to do a follow-up study, we may contact you using your name and address and ask if we may once again speak with you. </w:t>
      </w:r>
    </w:p>
    <w:p w14:paraId="5D4377D3" w14:textId="77777777" w:rsidR="00BA6B62" w:rsidRDefault="00BA6B62" w:rsidP="00BA6B62">
      <w:pPr>
        <w:pStyle w:val="BodyText"/>
        <w:spacing w:line="360" w:lineRule="auto"/>
        <w:rPr>
          <w:rFonts w:asciiTheme="minorHAnsi" w:hAnsiTheme="minorHAnsi" w:cstheme="minorHAnsi"/>
          <w:bCs/>
        </w:rPr>
      </w:pPr>
    </w:p>
    <w:p w14:paraId="22685A3D" w14:textId="0058B4C5" w:rsidR="008066B3" w:rsidRDefault="00DE2752" w:rsidP="00BA6B62">
      <w:pPr>
        <w:pStyle w:val="BodyText"/>
        <w:spacing w:line="360" w:lineRule="auto"/>
        <w:rPr>
          <w:rFonts w:asciiTheme="minorHAnsi" w:hAnsiTheme="minorHAnsi" w:cstheme="minorHAnsi"/>
          <w:bCs/>
        </w:rPr>
      </w:pPr>
      <w:r>
        <w:rPr>
          <w:rFonts w:asciiTheme="minorHAnsi" w:hAnsiTheme="minorHAnsi" w:cstheme="minorHAnsi"/>
          <w:bCs/>
        </w:rPr>
        <w:t>If you don’t want us to store your contact information</w:t>
      </w:r>
      <w:r w:rsidR="00C74429">
        <w:rPr>
          <w:rFonts w:asciiTheme="minorHAnsi" w:hAnsiTheme="minorHAnsi" w:cstheme="minorHAnsi"/>
          <w:bCs/>
        </w:rPr>
        <w:t xml:space="preserve">, we will make a note of this and destroy </w:t>
      </w:r>
      <w:r w:rsidR="00CE1549">
        <w:rPr>
          <w:rFonts w:asciiTheme="minorHAnsi" w:hAnsiTheme="minorHAnsi" w:cstheme="minorHAnsi"/>
          <w:bCs/>
        </w:rPr>
        <w:t>your</w:t>
      </w:r>
      <w:r w:rsidR="00C74429">
        <w:rPr>
          <w:rFonts w:asciiTheme="minorHAnsi" w:hAnsiTheme="minorHAnsi" w:cstheme="minorHAnsi"/>
          <w:bCs/>
        </w:rPr>
        <w:t xml:space="preserve"> information</w:t>
      </w:r>
      <w:r w:rsidR="00094B22">
        <w:rPr>
          <w:rFonts w:asciiTheme="minorHAnsi" w:hAnsiTheme="minorHAnsi" w:cstheme="minorHAnsi"/>
          <w:bCs/>
        </w:rPr>
        <w:t xml:space="preserve"> </w:t>
      </w:r>
      <w:r w:rsidR="00FA56EE">
        <w:rPr>
          <w:rFonts w:asciiTheme="minorHAnsi" w:hAnsiTheme="minorHAnsi" w:cstheme="minorHAnsi"/>
          <w:bCs/>
        </w:rPr>
        <w:t xml:space="preserve">as </w:t>
      </w:r>
      <w:r w:rsidR="00FA56EE">
        <w:rPr>
          <w:rFonts w:asciiTheme="minorHAnsi" w:hAnsiTheme="minorHAnsi" w:cstheme="minorHAnsi"/>
          <w:bCs/>
        </w:rPr>
        <w:lastRenderedPageBreak/>
        <w:t xml:space="preserve">soon as possible </w:t>
      </w:r>
      <w:r w:rsidR="00094B22">
        <w:rPr>
          <w:rFonts w:asciiTheme="minorHAnsi" w:hAnsiTheme="minorHAnsi" w:cstheme="minorHAnsi"/>
          <w:bCs/>
        </w:rPr>
        <w:t>at the end of the study</w:t>
      </w:r>
      <w:r w:rsidR="00267FA0">
        <w:rPr>
          <w:rFonts w:asciiTheme="minorHAnsi" w:hAnsiTheme="minorHAnsi" w:cstheme="minorHAnsi"/>
          <w:bCs/>
        </w:rPr>
        <w:t xml:space="preserve"> (</w:t>
      </w:r>
      <w:r w:rsidR="00FA56EE">
        <w:rPr>
          <w:rFonts w:asciiTheme="minorHAnsi" w:hAnsiTheme="minorHAnsi" w:cstheme="minorHAnsi"/>
          <w:bCs/>
        </w:rPr>
        <w:t xml:space="preserve">within a year </w:t>
      </w:r>
      <w:r w:rsidR="00FF07A3">
        <w:rPr>
          <w:rFonts w:asciiTheme="minorHAnsi" w:hAnsiTheme="minorHAnsi" w:cstheme="minorHAnsi"/>
          <w:bCs/>
        </w:rPr>
        <w:t>or less</w:t>
      </w:r>
      <w:r w:rsidR="00267FA0">
        <w:rPr>
          <w:rFonts w:asciiTheme="minorHAnsi" w:hAnsiTheme="minorHAnsi" w:cstheme="minorHAnsi"/>
          <w:bCs/>
        </w:rPr>
        <w:t>).</w:t>
      </w:r>
    </w:p>
    <w:p w14:paraId="661B983F" w14:textId="77777777" w:rsidR="00BA6B62" w:rsidRDefault="00BA6B62" w:rsidP="00BA6B62">
      <w:pPr>
        <w:pStyle w:val="BodyText"/>
        <w:spacing w:line="360" w:lineRule="auto"/>
        <w:rPr>
          <w:rFonts w:asciiTheme="minorHAnsi" w:hAnsiTheme="minorHAnsi" w:cstheme="minorHAnsi"/>
          <w:bCs/>
        </w:rPr>
      </w:pPr>
    </w:p>
    <w:p w14:paraId="5FEA8833"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4BAC88F2"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We will not pay you for taking part in this study.  </w:t>
      </w:r>
    </w:p>
    <w:p w14:paraId="350E8EE5" w14:textId="77777777" w:rsidR="00BA6B62" w:rsidRPr="00017DD0" w:rsidRDefault="00BA6B62" w:rsidP="00BA6B62">
      <w:pPr>
        <w:pStyle w:val="BodyText"/>
        <w:spacing w:line="360" w:lineRule="auto"/>
        <w:rPr>
          <w:rFonts w:asciiTheme="minorHAnsi" w:hAnsiTheme="minorHAnsi" w:cstheme="minorHAnsi"/>
          <w:bCs/>
        </w:rPr>
      </w:pPr>
    </w:p>
    <w:p w14:paraId="6CC453AD"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0A8CBF03"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54888512" w14:textId="77777777" w:rsidR="00BA6B62" w:rsidRPr="00017DD0" w:rsidRDefault="00BA6B62" w:rsidP="00BA6B62">
      <w:pPr>
        <w:pStyle w:val="BodyText"/>
        <w:spacing w:line="360" w:lineRule="auto"/>
        <w:rPr>
          <w:rFonts w:asciiTheme="minorHAnsi" w:hAnsiTheme="minorHAnsi" w:cstheme="minorHAnsi"/>
          <w:bCs/>
        </w:rPr>
      </w:pPr>
    </w:p>
    <w:p w14:paraId="01AAE10C"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42C60BF2" w:rsidR="00017DD0" w:rsidRDefault="00017DD0" w:rsidP="00BA6B62">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w:t>
      </w:r>
      <w:hyperlink r:id="rId8" w:history="1">
        <w:r w:rsidR="00BA6B62" w:rsidRPr="00F11813">
          <w:rPr>
            <w:rStyle w:val="Hyperlink"/>
            <w:rFonts w:asciiTheme="minorHAnsi" w:hAnsiTheme="minorHAnsi" w:cstheme="minorHAnsi"/>
            <w:bCs/>
          </w:rPr>
          <w:t>irb@icrw.org</w:t>
        </w:r>
      </w:hyperlink>
      <w:r w:rsidRPr="00017DD0">
        <w:rPr>
          <w:rFonts w:asciiTheme="minorHAnsi" w:hAnsiTheme="minorHAnsi" w:cstheme="minorHAnsi"/>
          <w:bCs/>
        </w:rPr>
        <w:t xml:space="preserve">. </w:t>
      </w:r>
    </w:p>
    <w:p w14:paraId="2246CB49" w14:textId="77777777" w:rsidR="00BA6B62" w:rsidRPr="00017DD0" w:rsidRDefault="00BA6B62" w:rsidP="00BA6B62">
      <w:pPr>
        <w:pStyle w:val="BodyText"/>
        <w:spacing w:line="360" w:lineRule="auto"/>
        <w:rPr>
          <w:rFonts w:asciiTheme="minorHAnsi" w:hAnsiTheme="minorHAnsi" w:cstheme="minorHAnsi"/>
          <w:bCs/>
        </w:rPr>
      </w:pPr>
    </w:p>
    <w:p w14:paraId="353D7769" w14:textId="77777777"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BA6B62">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BA6B62">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BA6B62">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BA6B62">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BA6B62">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BA6B62">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BA6B62">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BA6B62">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BA6B62">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2586239A" w:rsidR="00017DD0" w:rsidRDefault="00017DD0" w:rsidP="00BA6B62">
      <w:pPr>
        <w:pStyle w:val="BodyText"/>
        <w:spacing w:line="360" w:lineRule="auto"/>
        <w:rPr>
          <w:rFonts w:asciiTheme="minorHAnsi" w:hAnsiTheme="minorHAnsi" w:cstheme="minorHAnsi"/>
          <w:b/>
        </w:rPr>
      </w:pPr>
    </w:p>
    <w:p w14:paraId="6286BEA1" w14:textId="77777777" w:rsidR="00CD5CD6" w:rsidRDefault="00CD5CD6" w:rsidP="00BA6B62">
      <w:pPr>
        <w:pStyle w:val="BodyText"/>
        <w:spacing w:line="360" w:lineRule="auto"/>
        <w:rPr>
          <w:rFonts w:asciiTheme="minorHAnsi" w:hAnsiTheme="minorHAnsi" w:cstheme="minorHAnsi"/>
          <w:b/>
        </w:rPr>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083C9ECB" w14:textId="77777777" w:rsidR="00514219" w:rsidRDefault="00514219" w:rsidP="00BA6B62">
      <w:pPr>
        <w:pStyle w:val="BodyText"/>
        <w:spacing w:line="360" w:lineRule="auto"/>
        <w:rPr>
          <w:rFonts w:asciiTheme="minorHAnsi" w:hAnsiTheme="minorHAnsi" w:cstheme="minorHAnsi"/>
          <w:b/>
        </w:rPr>
      </w:pPr>
      <w:r>
        <w:rPr>
          <w:rFonts w:asciiTheme="minorHAnsi" w:hAnsiTheme="minorHAnsi" w:cstheme="minorHAnsi"/>
          <w:b/>
        </w:rPr>
        <w:t>Consent for Future Use of Contact Information:</w:t>
      </w:r>
    </w:p>
    <w:p w14:paraId="2DD62209" w14:textId="170DB6CD" w:rsidR="00514219" w:rsidRDefault="00514219" w:rsidP="00BA6B62">
      <w:pPr>
        <w:pStyle w:val="BodyText"/>
        <w:spacing w:line="360" w:lineRule="auto"/>
      </w:pPr>
      <w:bookmarkStart w:id="3" w:name="_Hlk37229112"/>
      <w:r>
        <w:t>May we store your contact information</w:t>
      </w:r>
      <w:r w:rsidR="00110683">
        <w:t xml:space="preserve"> (name and address)</w:t>
      </w:r>
      <w:r w:rsidR="00856362">
        <w:t>, up to a year,</w:t>
      </w:r>
      <w:r>
        <w:t xml:space="preserve"> in case we need to contact you </w:t>
      </w:r>
      <w:r w:rsidR="00856362">
        <w:t>with questions about your responses</w:t>
      </w:r>
      <w:r>
        <w:t>?</w:t>
      </w:r>
    </w:p>
    <w:p w14:paraId="166A0785" w14:textId="1E8D2461" w:rsidR="00514219" w:rsidRDefault="002B6C38" w:rsidP="00BA6B62">
      <w:pPr>
        <w:pStyle w:val="BodyText"/>
        <w:spacing w:line="360" w:lineRule="auto"/>
        <w:rPr>
          <w:i/>
          <w:iCs/>
        </w:rPr>
      </w:pPr>
      <w:bookmarkStart w:id="4" w:name="_Hlk37229152"/>
      <w:bookmarkEnd w:id="3"/>
      <w:r>
        <w:rPr>
          <w:i/>
          <w:iCs/>
        </w:rPr>
        <w:t xml:space="preserve">|   | </w:t>
      </w:r>
      <w:r w:rsidR="00514219">
        <w:rPr>
          <w:i/>
          <w:iCs/>
        </w:rPr>
        <w:t xml:space="preserve">YES </w:t>
      </w:r>
    </w:p>
    <w:p w14:paraId="083380A5" w14:textId="128F4D17" w:rsidR="00514219" w:rsidRPr="005A6D80" w:rsidRDefault="002B6C38" w:rsidP="00BA6B62">
      <w:pPr>
        <w:pStyle w:val="BodyText"/>
        <w:spacing w:line="360" w:lineRule="auto"/>
        <w:rPr>
          <w:i/>
          <w:iCs/>
        </w:rPr>
      </w:pPr>
      <w:r>
        <w:rPr>
          <w:i/>
          <w:iCs/>
        </w:rPr>
        <w:t xml:space="preserve">|   | </w:t>
      </w:r>
      <w:r w:rsidR="00514219">
        <w:rPr>
          <w:i/>
          <w:iCs/>
        </w:rPr>
        <w:t>NO</w:t>
      </w:r>
    </w:p>
    <w:bookmarkEnd w:id="4"/>
    <w:p w14:paraId="77394A8A" w14:textId="29200DE1" w:rsidR="00856362" w:rsidRDefault="00856362" w:rsidP="00BA6B62">
      <w:pPr>
        <w:pStyle w:val="BodyText"/>
        <w:spacing w:line="360" w:lineRule="auto"/>
        <w:rPr>
          <w:rFonts w:asciiTheme="minorHAnsi" w:hAnsiTheme="minorHAnsi" w:cstheme="minorHAnsi"/>
          <w:bCs/>
        </w:rPr>
      </w:pPr>
      <w:r w:rsidRPr="00856362">
        <w:rPr>
          <w:rFonts w:asciiTheme="minorHAnsi" w:hAnsiTheme="minorHAnsi" w:cstheme="minorHAnsi"/>
          <w:bCs/>
        </w:rPr>
        <w:t xml:space="preserve">May we store your contact information (name and address), up to </w:t>
      </w:r>
      <w:r>
        <w:rPr>
          <w:rFonts w:asciiTheme="minorHAnsi" w:hAnsiTheme="minorHAnsi" w:cstheme="minorHAnsi"/>
          <w:bCs/>
        </w:rPr>
        <w:t>five years</w:t>
      </w:r>
      <w:r w:rsidRPr="00856362">
        <w:rPr>
          <w:rFonts w:asciiTheme="minorHAnsi" w:hAnsiTheme="minorHAnsi" w:cstheme="minorHAnsi"/>
          <w:bCs/>
        </w:rPr>
        <w:t xml:space="preserve">, </w:t>
      </w:r>
      <w:r>
        <w:rPr>
          <w:rFonts w:asciiTheme="minorHAnsi" w:hAnsiTheme="minorHAnsi" w:cstheme="minorHAnsi"/>
          <w:bCs/>
        </w:rPr>
        <w:t>so we may ask if you’d like to take part in a follow-up study</w:t>
      </w:r>
      <w:r w:rsidRPr="00856362">
        <w:rPr>
          <w:rFonts w:asciiTheme="minorHAnsi" w:hAnsiTheme="minorHAnsi" w:cstheme="minorHAnsi"/>
          <w:bCs/>
        </w:rPr>
        <w:t>?</w:t>
      </w:r>
    </w:p>
    <w:p w14:paraId="626D2312" w14:textId="77777777" w:rsidR="00856362" w:rsidRDefault="00856362" w:rsidP="00BA6B62">
      <w:pPr>
        <w:pStyle w:val="BodyText"/>
        <w:spacing w:line="360" w:lineRule="auto"/>
        <w:rPr>
          <w:i/>
          <w:iCs/>
        </w:rPr>
      </w:pPr>
      <w:r>
        <w:rPr>
          <w:i/>
          <w:iCs/>
        </w:rPr>
        <w:t xml:space="preserve">|   | YES </w:t>
      </w:r>
    </w:p>
    <w:p w14:paraId="4DC139CB" w14:textId="71E74DD0" w:rsidR="00856362" w:rsidRPr="00856362" w:rsidRDefault="00856362" w:rsidP="00BA6B62">
      <w:pPr>
        <w:pStyle w:val="BodyText"/>
        <w:spacing w:line="360" w:lineRule="auto"/>
        <w:rPr>
          <w:i/>
          <w:iCs/>
        </w:rPr>
      </w:pPr>
      <w:r>
        <w:rPr>
          <w:i/>
          <w:iCs/>
        </w:rPr>
        <w:t>|   | NO</w:t>
      </w:r>
      <w:r w:rsidR="003325FF">
        <w:rPr>
          <w:i/>
          <w:iCs/>
        </w:rPr>
        <w:t>, Thank you, your contact information will be destroyed when the study is complete.</w:t>
      </w:r>
    </w:p>
    <w:p w14:paraId="460DC751" w14:textId="173F6CB0" w:rsidR="004C5C64" w:rsidRDefault="00017DD0" w:rsidP="00BA6B62">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p>
    <w:sectPr w:rsidR="004C5C64" w:rsidSect="002E22B4">
      <w:headerReference w:type="even" r:id="rId9"/>
      <w:headerReference w:type="default" r:id="rId10"/>
      <w:footerReference w:type="even" r:id="rId11"/>
      <w:footerReference w:type="default" r:id="rId12"/>
      <w:headerReference w:type="first" r:id="rId13"/>
      <w:footerReference w:type="first" r:id="rId14"/>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93EC5" w14:textId="77777777" w:rsidR="00D2325D" w:rsidRDefault="00D2325D">
      <w:r>
        <w:separator/>
      </w:r>
    </w:p>
  </w:endnote>
  <w:endnote w:type="continuationSeparator" w:id="0">
    <w:p w14:paraId="76B87D8D" w14:textId="77777777" w:rsidR="00D2325D" w:rsidRDefault="00D2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1D03B" w14:textId="77777777" w:rsidR="009F3077" w:rsidRDefault="009F30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00B0F8F9" w:rsidR="00CB4C4F" w:rsidRPr="00C54B89" w:rsidRDefault="009F3077"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029961F2"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w:t>
    </w:r>
    <w:r w:rsidR="00A8521A" w:rsidRPr="00F12323">
      <w:rPr>
        <w:rFonts w:ascii="Palatino Linotype" w:hAnsi="Palatino Linotype"/>
        <w:color w:val="DD4E3A"/>
        <w:sz w:val="16"/>
      </w:rPr>
      <w:t xml:space="preserve">Informed Consent for Wives </w:t>
    </w:r>
    <w:r w:rsidR="00A8521A">
      <w:rPr>
        <w:rFonts w:ascii="Palatino Linotype" w:hAnsi="Palatino Linotype"/>
        <w:color w:val="DD4E3A"/>
        <w:sz w:val="16"/>
      </w:rPr>
      <w:t xml:space="preserve">-Long </w:t>
    </w:r>
    <w:r w:rsidRPr="007D1E27">
      <w:rPr>
        <w:rFonts w:ascii="Palatino Linotype" w:hAnsi="Palatino Linotype"/>
        <w:color w:val="DD4E3A"/>
        <w:sz w:val="16"/>
      </w:rPr>
      <w:t>Survey</w:t>
    </w:r>
    <w:r>
      <w:rPr>
        <w:rFonts w:ascii="Palatino Linotype" w:hAnsi="Palatino Linotype"/>
        <w:color w:val="DD4E3A"/>
        <w:sz w:val="16"/>
      </w:rPr>
      <w:t xml:space="preserve"> for </w:t>
    </w:r>
    <w:r w:rsidR="00CB4C4F">
      <w:rPr>
        <w:rFonts w:ascii="Palatino Linotype" w:hAnsi="Palatino Linotype"/>
        <w:color w:val="DD4E3A"/>
        <w:sz w:val="16"/>
      </w:rPr>
      <w:t>20-0002</w:t>
    </w:r>
  </w:p>
  <w:p w14:paraId="1EC5B1EE" w14:textId="707547CC" w:rsidR="001C6783" w:rsidRDefault="00CB4C4F" w:rsidP="009F3077">
    <w:pPr>
      <w:pStyle w:val="Footer"/>
      <w:rPr>
        <w:sz w:val="2"/>
      </w:rPr>
    </w:pPr>
    <w:r>
      <w:rPr>
        <w:rFonts w:ascii="Palatino Linotype" w:hAnsi="Palatino Linotype"/>
        <w:color w:val="DD4E3A"/>
        <w:sz w:val="16"/>
      </w:rPr>
      <w:t>Date</w:t>
    </w:r>
    <w:r w:rsidR="00BA6B62">
      <w:rPr>
        <w:rFonts w:ascii="Palatino Linotype" w:hAnsi="Palatino Linotype"/>
        <w:color w:val="DD4E3A"/>
        <w:sz w:val="16"/>
      </w:rPr>
      <w:t>: 16 Feb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244AD" w14:textId="77777777" w:rsidR="009F3077" w:rsidRDefault="009F3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4B144" w14:textId="77777777" w:rsidR="00D2325D" w:rsidRDefault="00D2325D">
      <w:r>
        <w:separator/>
      </w:r>
    </w:p>
  </w:footnote>
  <w:footnote w:type="continuationSeparator" w:id="0">
    <w:p w14:paraId="6912C7E4" w14:textId="77777777" w:rsidR="00D2325D" w:rsidRDefault="00D23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E0F52" w14:textId="77777777" w:rsidR="009F3077" w:rsidRDefault="009F3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CF1A8" w14:textId="77777777" w:rsidR="009F3077" w:rsidRDefault="009F30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3F349" w14:textId="77777777" w:rsidR="009F3077" w:rsidRDefault="009F30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7DD0"/>
    <w:rsid w:val="00026C5F"/>
    <w:rsid w:val="0003258A"/>
    <w:rsid w:val="00035B55"/>
    <w:rsid w:val="00041FAE"/>
    <w:rsid w:val="000640F8"/>
    <w:rsid w:val="00094B22"/>
    <w:rsid w:val="000A57E2"/>
    <w:rsid w:val="000D3EEF"/>
    <w:rsid w:val="000D6B45"/>
    <w:rsid w:val="000F71DF"/>
    <w:rsid w:val="00102A76"/>
    <w:rsid w:val="00104E9C"/>
    <w:rsid w:val="001073BA"/>
    <w:rsid w:val="00110683"/>
    <w:rsid w:val="0011693F"/>
    <w:rsid w:val="00120BA3"/>
    <w:rsid w:val="00130AC8"/>
    <w:rsid w:val="00140028"/>
    <w:rsid w:val="001420E9"/>
    <w:rsid w:val="00165BB3"/>
    <w:rsid w:val="0017264C"/>
    <w:rsid w:val="00174886"/>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B3105"/>
    <w:rsid w:val="002B4174"/>
    <w:rsid w:val="002B6C38"/>
    <w:rsid w:val="002C1BA0"/>
    <w:rsid w:val="002C2220"/>
    <w:rsid w:val="002C6832"/>
    <w:rsid w:val="002D3B38"/>
    <w:rsid w:val="002D6E12"/>
    <w:rsid w:val="002E22B4"/>
    <w:rsid w:val="002E7BC0"/>
    <w:rsid w:val="002F2132"/>
    <w:rsid w:val="0030119A"/>
    <w:rsid w:val="00302950"/>
    <w:rsid w:val="00317B23"/>
    <w:rsid w:val="00317E30"/>
    <w:rsid w:val="00322052"/>
    <w:rsid w:val="003325FF"/>
    <w:rsid w:val="00363921"/>
    <w:rsid w:val="00372A67"/>
    <w:rsid w:val="00374448"/>
    <w:rsid w:val="003776DD"/>
    <w:rsid w:val="00383A2C"/>
    <w:rsid w:val="0038580B"/>
    <w:rsid w:val="0038678B"/>
    <w:rsid w:val="003919DC"/>
    <w:rsid w:val="003957F6"/>
    <w:rsid w:val="003B0876"/>
    <w:rsid w:val="003C7919"/>
    <w:rsid w:val="003C7CA9"/>
    <w:rsid w:val="003D0E54"/>
    <w:rsid w:val="003F6400"/>
    <w:rsid w:val="00420CB0"/>
    <w:rsid w:val="00422CB9"/>
    <w:rsid w:val="0042395C"/>
    <w:rsid w:val="00427652"/>
    <w:rsid w:val="0043072B"/>
    <w:rsid w:val="0044443F"/>
    <w:rsid w:val="00446AA3"/>
    <w:rsid w:val="004641FF"/>
    <w:rsid w:val="00490B1C"/>
    <w:rsid w:val="00495AA7"/>
    <w:rsid w:val="004C3D2C"/>
    <w:rsid w:val="004C5C64"/>
    <w:rsid w:val="004D71B1"/>
    <w:rsid w:val="004E5DA9"/>
    <w:rsid w:val="004F361D"/>
    <w:rsid w:val="004F7198"/>
    <w:rsid w:val="00514219"/>
    <w:rsid w:val="00584C39"/>
    <w:rsid w:val="005A16F2"/>
    <w:rsid w:val="005A1B3A"/>
    <w:rsid w:val="005A6D80"/>
    <w:rsid w:val="005B63C0"/>
    <w:rsid w:val="005B6698"/>
    <w:rsid w:val="005C2699"/>
    <w:rsid w:val="005D3AC3"/>
    <w:rsid w:val="005E528D"/>
    <w:rsid w:val="005E6458"/>
    <w:rsid w:val="005E795B"/>
    <w:rsid w:val="005F1983"/>
    <w:rsid w:val="00602B60"/>
    <w:rsid w:val="006122D8"/>
    <w:rsid w:val="00644570"/>
    <w:rsid w:val="006459B7"/>
    <w:rsid w:val="00653491"/>
    <w:rsid w:val="00660208"/>
    <w:rsid w:val="00672460"/>
    <w:rsid w:val="00691087"/>
    <w:rsid w:val="00695E13"/>
    <w:rsid w:val="006A4E07"/>
    <w:rsid w:val="006A63F7"/>
    <w:rsid w:val="006B502D"/>
    <w:rsid w:val="006B59A1"/>
    <w:rsid w:val="006C062B"/>
    <w:rsid w:val="006C2491"/>
    <w:rsid w:val="006C5481"/>
    <w:rsid w:val="006D3E2B"/>
    <w:rsid w:val="006D4313"/>
    <w:rsid w:val="006E2E23"/>
    <w:rsid w:val="006F5F36"/>
    <w:rsid w:val="007066B5"/>
    <w:rsid w:val="007119DF"/>
    <w:rsid w:val="00724053"/>
    <w:rsid w:val="00764741"/>
    <w:rsid w:val="00776800"/>
    <w:rsid w:val="0078411F"/>
    <w:rsid w:val="007874FF"/>
    <w:rsid w:val="00791DFF"/>
    <w:rsid w:val="007A2835"/>
    <w:rsid w:val="007A747B"/>
    <w:rsid w:val="007B5D94"/>
    <w:rsid w:val="007C25C7"/>
    <w:rsid w:val="007C60F3"/>
    <w:rsid w:val="007D1E27"/>
    <w:rsid w:val="007D4642"/>
    <w:rsid w:val="007D5E59"/>
    <w:rsid w:val="007E1532"/>
    <w:rsid w:val="007F0B24"/>
    <w:rsid w:val="007F3328"/>
    <w:rsid w:val="008066B3"/>
    <w:rsid w:val="00807C7F"/>
    <w:rsid w:val="00810D7C"/>
    <w:rsid w:val="00817512"/>
    <w:rsid w:val="0082794E"/>
    <w:rsid w:val="008317A4"/>
    <w:rsid w:val="008325B7"/>
    <w:rsid w:val="00837323"/>
    <w:rsid w:val="00856362"/>
    <w:rsid w:val="00860842"/>
    <w:rsid w:val="00866E28"/>
    <w:rsid w:val="00882CFD"/>
    <w:rsid w:val="008A6127"/>
    <w:rsid w:val="008D20D5"/>
    <w:rsid w:val="008F730C"/>
    <w:rsid w:val="008F7421"/>
    <w:rsid w:val="0090373B"/>
    <w:rsid w:val="00911179"/>
    <w:rsid w:val="00911301"/>
    <w:rsid w:val="00911A85"/>
    <w:rsid w:val="00924833"/>
    <w:rsid w:val="009427BB"/>
    <w:rsid w:val="00950B72"/>
    <w:rsid w:val="009855BC"/>
    <w:rsid w:val="00995B68"/>
    <w:rsid w:val="009B581F"/>
    <w:rsid w:val="009C425C"/>
    <w:rsid w:val="009C7B43"/>
    <w:rsid w:val="009E68BD"/>
    <w:rsid w:val="009E6B26"/>
    <w:rsid w:val="009F3077"/>
    <w:rsid w:val="00A021E9"/>
    <w:rsid w:val="00A12198"/>
    <w:rsid w:val="00A24B44"/>
    <w:rsid w:val="00A41C07"/>
    <w:rsid w:val="00A52658"/>
    <w:rsid w:val="00A8521A"/>
    <w:rsid w:val="00A86447"/>
    <w:rsid w:val="00A90163"/>
    <w:rsid w:val="00AA4AB6"/>
    <w:rsid w:val="00AA53DE"/>
    <w:rsid w:val="00AB54FA"/>
    <w:rsid w:val="00AC6C34"/>
    <w:rsid w:val="00AD24B1"/>
    <w:rsid w:val="00AD28FB"/>
    <w:rsid w:val="00AD583A"/>
    <w:rsid w:val="00AD6C69"/>
    <w:rsid w:val="00AE7EEB"/>
    <w:rsid w:val="00AF34E8"/>
    <w:rsid w:val="00B013D3"/>
    <w:rsid w:val="00B120F4"/>
    <w:rsid w:val="00B208D4"/>
    <w:rsid w:val="00B4659F"/>
    <w:rsid w:val="00B46F7A"/>
    <w:rsid w:val="00B47EC1"/>
    <w:rsid w:val="00B52C19"/>
    <w:rsid w:val="00B55FE7"/>
    <w:rsid w:val="00B719FE"/>
    <w:rsid w:val="00B75287"/>
    <w:rsid w:val="00B919F7"/>
    <w:rsid w:val="00B954E2"/>
    <w:rsid w:val="00B95768"/>
    <w:rsid w:val="00BA0D6F"/>
    <w:rsid w:val="00BA6B62"/>
    <w:rsid w:val="00BB37FD"/>
    <w:rsid w:val="00BB4A5B"/>
    <w:rsid w:val="00BC6281"/>
    <w:rsid w:val="00BE4D03"/>
    <w:rsid w:val="00BE558C"/>
    <w:rsid w:val="00BE7998"/>
    <w:rsid w:val="00BF0373"/>
    <w:rsid w:val="00C15FAB"/>
    <w:rsid w:val="00C171EE"/>
    <w:rsid w:val="00C21B7F"/>
    <w:rsid w:val="00C22AEB"/>
    <w:rsid w:val="00C45BE3"/>
    <w:rsid w:val="00C5525F"/>
    <w:rsid w:val="00C74429"/>
    <w:rsid w:val="00C7691D"/>
    <w:rsid w:val="00C879A8"/>
    <w:rsid w:val="00CA485D"/>
    <w:rsid w:val="00CB4C4F"/>
    <w:rsid w:val="00CC01DA"/>
    <w:rsid w:val="00CD065B"/>
    <w:rsid w:val="00CD5CD6"/>
    <w:rsid w:val="00CD6FAF"/>
    <w:rsid w:val="00CD7E0F"/>
    <w:rsid w:val="00CE1549"/>
    <w:rsid w:val="00CE1C3E"/>
    <w:rsid w:val="00CE65E8"/>
    <w:rsid w:val="00CF51A3"/>
    <w:rsid w:val="00CF5E17"/>
    <w:rsid w:val="00D03D68"/>
    <w:rsid w:val="00D110DA"/>
    <w:rsid w:val="00D161F1"/>
    <w:rsid w:val="00D2325D"/>
    <w:rsid w:val="00D25B62"/>
    <w:rsid w:val="00D26F61"/>
    <w:rsid w:val="00D27DF2"/>
    <w:rsid w:val="00D407E7"/>
    <w:rsid w:val="00D4383A"/>
    <w:rsid w:val="00D43A5F"/>
    <w:rsid w:val="00D56696"/>
    <w:rsid w:val="00D60F67"/>
    <w:rsid w:val="00D65CF8"/>
    <w:rsid w:val="00D7228D"/>
    <w:rsid w:val="00D76A3F"/>
    <w:rsid w:val="00DC3B57"/>
    <w:rsid w:val="00DC47F2"/>
    <w:rsid w:val="00DD2160"/>
    <w:rsid w:val="00DE2752"/>
    <w:rsid w:val="00DF5693"/>
    <w:rsid w:val="00E23785"/>
    <w:rsid w:val="00E237D0"/>
    <w:rsid w:val="00E23A34"/>
    <w:rsid w:val="00E27FDE"/>
    <w:rsid w:val="00E454EB"/>
    <w:rsid w:val="00E5192C"/>
    <w:rsid w:val="00E52ACE"/>
    <w:rsid w:val="00E667E2"/>
    <w:rsid w:val="00E66938"/>
    <w:rsid w:val="00E72C3A"/>
    <w:rsid w:val="00E74469"/>
    <w:rsid w:val="00E84158"/>
    <w:rsid w:val="00EA10F0"/>
    <w:rsid w:val="00EA5FF9"/>
    <w:rsid w:val="00EB27B0"/>
    <w:rsid w:val="00EC0D9F"/>
    <w:rsid w:val="00ED1BF2"/>
    <w:rsid w:val="00EE4DF9"/>
    <w:rsid w:val="00EE7031"/>
    <w:rsid w:val="00EF2B20"/>
    <w:rsid w:val="00F07D20"/>
    <w:rsid w:val="00F34634"/>
    <w:rsid w:val="00F5064E"/>
    <w:rsid w:val="00F711F1"/>
    <w:rsid w:val="00F8653B"/>
    <w:rsid w:val="00F87380"/>
    <w:rsid w:val="00FA56EE"/>
    <w:rsid w:val="00FB55F8"/>
    <w:rsid w:val="00FB6D03"/>
    <w:rsid w:val="00FD4094"/>
    <w:rsid w:val="00FD77DF"/>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 w:type="character" w:customStyle="1" w:styleId="BodyTextChar">
    <w:name w:val="Body Text Char"/>
    <w:basedOn w:val="DefaultParagraphFont"/>
    <w:link w:val="BodyText"/>
    <w:uiPriority w:val="1"/>
    <w:rsid w:val="00372A67"/>
    <w:rPr>
      <w:rFonts w:ascii="Gill Sans MT" w:eastAsia="Gill Sans MT" w:hAnsi="Gill Sans MT" w:cs="Gill Sans MT"/>
    </w:rPr>
  </w:style>
  <w:style w:type="character" w:styleId="Hyperlink">
    <w:name w:val="Hyperlink"/>
    <w:basedOn w:val="DefaultParagraphFont"/>
    <w:uiPriority w:val="99"/>
    <w:unhideWhenUsed/>
    <w:rsid w:val="00BA6B62"/>
    <w:rPr>
      <w:color w:val="0000FF" w:themeColor="hyperlink"/>
      <w:u w:val="single"/>
    </w:rPr>
  </w:style>
  <w:style w:type="character" w:styleId="UnresolvedMention">
    <w:name w:val="Unresolved Mention"/>
    <w:basedOn w:val="DefaultParagraphFont"/>
    <w:uiPriority w:val="99"/>
    <w:semiHidden/>
    <w:unhideWhenUsed/>
    <w:rsid w:val="00BA6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rb@icrw.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CF866-8478-4680-9B82-AF333E063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2021-02-23T13:07:00Z</dcterms:created>
  <dcterms:modified xsi:type="dcterms:W3CDTF">2021-02-23T13:07:00Z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